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DE6" w:rsidRDefault="00A94DE6" w:rsidP="00A94DE6">
      <w:pPr>
        <w:jc w:val="center"/>
        <w:rPr>
          <w:rFonts w:ascii="Arial Narrow" w:hAnsi="Arial Narrow"/>
          <w:b/>
          <w:sz w:val="24"/>
          <w:szCs w:val="24"/>
        </w:rPr>
      </w:pPr>
      <w:bookmarkStart w:id="0" w:name="_GoBack"/>
      <w:bookmarkEnd w:id="0"/>
      <w:r w:rsidRPr="00AD66B4">
        <w:rPr>
          <w:rFonts w:ascii="Arial Narrow" w:hAnsi="Arial Narrow"/>
          <w:b/>
          <w:sz w:val="24"/>
          <w:szCs w:val="24"/>
        </w:rPr>
        <w:t>FETHİYE BELEDİYE BAŞKANLIĞI'NDAN</w:t>
      </w:r>
    </w:p>
    <w:p w:rsidR="00A94DE6" w:rsidRDefault="00A94DE6" w:rsidP="00A94DE6">
      <w:pPr>
        <w:ind w:right="284"/>
        <w:jc w:val="center"/>
        <w:rPr>
          <w:rFonts w:ascii="Arial Narrow" w:hAnsi="Arial Narrow"/>
          <w:b/>
          <w:sz w:val="24"/>
          <w:szCs w:val="24"/>
        </w:rPr>
      </w:pPr>
    </w:p>
    <w:p w:rsidR="00A94DE6" w:rsidRPr="00B76F18" w:rsidRDefault="00A94DE6" w:rsidP="00A94DE6">
      <w:pPr>
        <w:tabs>
          <w:tab w:val="left" w:pos="426"/>
        </w:tabs>
        <w:ind w:right="284"/>
        <w:jc w:val="both"/>
        <w:rPr>
          <w:b/>
          <w:sz w:val="22"/>
          <w:szCs w:val="22"/>
        </w:rPr>
      </w:pPr>
      <w:r w:rsidRPr="00B76F18">
        <w:rPr>
          <w:b/>
          <w:sz w:val="22"/>
          <w:szCs w:val="22"/>
        </w:rPr>
        <w:t>1</w:t>
      </w:r>
      <w:r w:rsidRPr="00B76F18">
        <w:rPr>
          <w:sz w:val="22"/>
          <w:szCs w:val="22"/>
        </w:rPr>
        <w:t>-</w:t>
      </w:r>
      <w:r w:rsidRPr="00B76F18">
        <w:rPr>
          <w:rStyle w:val="Gl"/>
          <w:b w:val="0"/>
          <w:sz w:val="22"/>
          <w:szCs w:val="22"/>
        </w:rPr>
        <w:t xml:space="preserve">Fethiye Belediye Başkanlığının yetki ve sorumluluğunda bulunan ilçemiz muhtelif yerlerine yerleştirilecek olan </w:t>
      </w:r>
      <w:r w:rsidRPr="00B76F18">
        <w:rPr>
          <w:rStyle w:val="DOSYAChar"/>
          <w:b/>
          <w:sz w:val="22"/>
          <w:szCs w:val="22"/>
        </w:rPr>
        <w:t xml:space="preserve">17 Lokasyonda 60 adet </w:t>
      </w:r>
      <w:r w:rsidRPr="00B76F18">
        <w:rPr>
          <w:rStyle w:val="Gl"/>
          <w:sz w:val="22"/>
          <w:szCs w:val="22"/>
        </w:rPr>
        <w:t xml:space="preserve">ATM (Otomatik Vezne Makinesi) Kabin </w:t>
      </w:r>
      <w:r w:rsidRPr="00B76F18">
        <w:rPr>
          <w:rStyle w:val="Gl"/>
          <w:b w:val="0"/>
          <w:sz w:val="22"/>
          <w:szCs w:val="22"/>
        </w:rPr>
        <w:t>yerleri; Belediye Meclisimizin 01/11/2024 tari</w:t>
      </w:r>
      <w:r w:rsidR="004C368B" w:rsidRPr="00B76F18">
        <w:rPr>
          <w:rStyle w:val="Gl"/>
          <w:b w:val="0"/>
          <w:sz w:val="22"/>
          <w:szCs w:val="22"/>
        </w:rPr>
        <w:t>h ve 122 nolu kararı gereği 10(O</w:t>
      </w:r>
      <w:r w:rsidRPr="00B76F18">
        <w:rPr>
          <w:rStyle w:val="Gl"/>
          <w:b w:val="0"/>
          <w:sz w:val="22"/>
          <w:szCs w:val="22"/>
        </w:rPr>
        <w:t>n) yıl süre ile kiralanmak üzere, 2886 sayılı Devlet İhale Kanunu’nun 35. Maddesinin (a) bendi gereğince Kapalı Teklif Usulü ile kiraya verilecektir.</w:t>
      </w:r>
    </w:p>
    <w:p w:rsidR="00A94DE6" w:rsidRPr="00B76F18" w:rsidRDefault="00A94DE6" w:rsidP="00A94DE6">
      <w:pPr>
        <w:tabs>
          <w:tab w:val="left" w:pos="426"/>
        </w:tabs>
        <w:ind w:right="284"/>
        <w:jc w:val="both"/>
        <w:rPr>
          <w:sz w:val="22"/>
          <w:szCs w:val="22"/>
        </w:rPr>
      </w:pPr>
    </w:p>
    <w:p w:rsidR="003115B8" w:rsidRPr="00B76F18" w:rsidRDefault="003115B8" w:rsidP="00F36914">
      <w:pPr>
        <w:pStyle w:val="AralkYok"/>
        <w:rPr>
          <w:sz w:val="22"/>
          <w:szCs w:val="22"/>
        </w:rPr>
      </w:pPr>
      <w:r w:rsidRPr="00B76F18">
        <w:rPr>
          <w:sz w:val="22"/>
          <w:szCs w:val="22"/>
        </w:rPr>
        <w:t xml:space="preserve">Kiraya verilecek ATM alanlarının listesi ve kabin sayıları; </w:t>
      </w:r>
    </w:p>
    <w:p w:rsidR="00B56028" w:rsidRPr="00B76F18" w:rsidRDefault="00B56028">
      <w:pPr>
        <w:rPr>
          <w:b/>
          <w:sz w:val="22"/>
          <w:szCs w:val="22"/>
        </w:rPr>
      </w:pPr>
    </w:p>
    <w:tbl>
      <w:tblPr>
        <w:tblW w:w="9833" w:type="dxa"/>
        <w:tblInd w:w="-72" w:type="dxa"/>
        <w:tblLayout w:type="fixed"/>
        <w:tblCellMar>
          <w:left w:w="70" w:type="dxa"/>
          <w:right w:w="70" w:type="dxa"/>
        </w:tblCellMar>
        <w:tblLook w:val="04A0" w:firstRow="1" w:lastRow="0" w:firstColumn="1" w:lastColumn="0" w:noHBand="0" w:noVBand="1"/>
      </w:tblPr>
      <w:tblGrid>
        <w:gridCol w:w="425"/>
        <w:gridCol w:w="2548"/>
        <w:gridCol w:w="3194"/>
        <w:gridCol w:w="566"/>
        <w:gridCol w:w="867"/>
        <w:gridCol w:w="225"/>
        <w:gridCol w:w="1190"/>
        <w:gridCol w:w="818"/>
      </w:tblGrid>
      <w:tr w:rsidR="002F678A" w:rsidRPr="002F678A" w:rsidTr="002F678A">
        <w:trPr>
          <w:trHeight w:val="283"/>
        </w:trPr>
        <w:tc>
          <w:tcPr>
            <w:tcW w:w="9833" w:type="dxa"/>
            <w:gridSpan w:val="8"/>
            <w:tcBorders>
              <w:top w:val="nil"/>
              <w:left w:val="nil"/>
              <w:bottom w:val="single" w:sz="4" w:space="0" w:color="auto"/>
              <w:right w:val="nil"/>
            </w:tcBorders>
            <w:shd w:val="clear" w:color="auto" w:fill="auto"/>
            <w:noWrap/>
            <w:vAlign w:val="bottom"/>
            <w:hideMark/>
          </w:tcPr>
          <w:p w:rsidR="002F678A" w:rsidRPr="002F678A" w:rsidRDefault="002F678A" w:rsidP="002F678A">
            <w:pPr>
              <w:overflowPunct/>
              <w:autoSpaceDE/>
              <w:autoSpaceDN/>
              <w:adjustRightInd/>
              <w:jc w:val="center"/>
              <w:textAlignment w:val="auto"/>
              <w:rPr>
                <w:b/>
                <w:bCs/>
                <w:color w:val="000000"/>
                <w:sz w:val="22"/>
                <w:szCs w:val="22"/>
              </w:rPr>
            </w:pPr>
            <w:r w:rsidRPr="002F678A">
              <w:rPr>
                <w:b/>
                <w:bCs/>
                <w:color w:val="000000"/>
                <w:sz w:val="22"/>
                <w:szCs w:val="22"/>
              </w:rPr>
              <w:t>ATM LOKASYON LİSTESİ</w:t>
            </w:r>
          </w:p>
        </w:tc>
      </w:tr>
      <w:tr w:rsidR="002F678A" w:rsidRPr="002F678A" w:rsidTr="002F678A">
        <w:trPr>
          <w:trHeight w:val="283"/>
        </w:trPr>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678A" w:rsidRPr="002F678A" w:rsidRDefault="002F678A" w:rsidP="002F678A">
            <w:pPr>
              <w:overflowPunct/>
              <w:autoSpaceDE/>
              <w:autoSpaceDN/>
              <w:adjustRightInd/>
              <w:jc w:val="center"/>
              <w:textAlignment w:val="auto"/>
              <w:rPr>
                <w:b/>
                <w:bCs/>
                <w:color w:val="000000"/>
                <w:sz w:val="22"/>
                <w:szCs w:val="22"/>
              </w:rPr>
            </w:pPr>
            <w:r w:rsidRPr="002F678A">
              <w:rPr>
                <w:b/>
                <w:bCs/>
                <w:color w:val="000000"/>
                <w:sz w:val="22"/>
                <w:szCs w:val="22"/>
              </w:rPr>
              <w:t>S.N</w:t>
            </w:r>
          </w:p>
        </w:tc>
        <w:tc>
          <w:tcPr>
            <w:tcW w:w="25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678A" w:rsidRPr="002F678A" w:rsidRDefault="002F678A" w:rsidP="002F678A">
            <w:pPr>
              <w:overflowPunct/>
              <w:autoSpaceDE/>
              <w:autoSpaceDN/>
              <w:adjustRightInd/>
              <w:jc w:val="center"/>
              <w:textAlignment w:val="auto"/>
              <w:rPr>
                <w:b/>
                <w:bCs/>
                <w:color w:val="000000"/>
                <w:sz w:val="22"/>
                <w:szCs w:val="22"/>
              </w:rPr>
            </w:pPr>
            <w:r w:rsidRPr="002F678A">
              <w:rPr>
                <w:b/>
                <w:bCs/>
                <w:color w:val="000000"/>
                <w:sz w:val="22"/>
                <w:szCs w:val="22"/>
              </w:rPr>
              <w:t>LOKASYON ADI</w:t>
            </w:r>
          </w:p>
        </w:tc>
        <w:tc>
          <w:tcPr>
            <w:tcW w:w="31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678A" w:rsidRPr="002F678A" w:rsidRDefault="002F678A" w:rsidP="002F678A">
            <w:pPr>
              <w:overflowPunct/>
              <w:autoSpaceDE/>
              <w:autoSpaceDN/>
              <w:adjustRightInd/>
              <w:jc w:val="center"/>
              <w:textAlignment w:val="auto"/>
              <w:rPr>
                <w:b/>
                <w:bCs/>
                <w:color w:val="000000"/>
                <w:sz w:val="22"/>
                <w:szCs w:val="22"/>
              </w:rPr>
            </w:pPr>
            <w:r w:rsidRPr="002F678A">
              <w:rPr>
                <w:b/>
                <w:bCs/>
                <w:color w:val="000000"/>
                <w:sz w:val="22"/>
                <w:szCs w:val="22"/>
              </w:rPr>
              <w:t>ADRES</w:t>
            </w:r>
          </w:p>
        </w:tc>
        <w:tc>
          <w:tcPr>
            <w:tcW w:w="284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b/>
                <w:bCs/>
                <w:color w:val="000000"/>
                <w:sz w:val="22"/>
                <w:szCs w:val="22"/>
              </w:rPr>
            </w:pPr>
            <w:r w:rsidRPr="002F678A">
              <w:rPr>
                <w:b/>
                <w:bCs/>
                <w:color w:val="000000"/>
                <w:sz w:val="22"/>
                <w:szCs w:val="22"/>
              </w:rPr>
              <w:t>COĞRAFİ KOORDİNATLARI</w:t>
            </w:r>
          </w:p>
        </w:tc>
        <w:tc>
          <w:tcPr>
            <w:tcW w:w="8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678A" w:rsidRPr="002F678A" w:rsidRDefault="002F678A" w:rsidP="002F678A">
            <w:pPr>
              <w:overflowPunct/>
              <w:autoSpaceDE/>
              <w:autoSpaceDN/>
              <w:adjustRightInd/>
              <w:jc w:val="center"/>
              <w:textAlignment w:val="auto"/>
              <w:rPr>
                <w:b/>
                <w:bCs/>
                <w:color w:val="000000"/>
                <w:sz w:val="22"/>
                <w:szCs w:val="22"/>
              </w:rPr>
            </w:pPr>
            <w:r w:rsidRPr="002F678A">
              <w:rPr>
                <w:b/>
                <w:bCs/>
                <w:color w:val="000000"/>
                <w:sz w:val="22"/>
                <w:szCs w:val="22"/>
              </w:rPr>
              <w:t>ADET</w:t>
            </w:r>
          </w:p>
        </w:tc>
      </w:tr>
      <w:tr w:rsidR="002F678A" w:rsidRPr="002F678A" w:rsidTr="002F678A">
        <w:trPr>
          <w:trHeight w:val="283"/>
        </w:trPr>
        <w:tc>
          <w:tcPr>
            <w:tcW w:w="425" w:type="dxa"/>
            <w:vMerge/>
            <w:tcBorders>
              <w:top w:val="nil"/>
              <w:left w:val="single" w:sz="4" w:space="0" w:color="auto"/>
              <w:bottom w:val="single" w:sz="4" w:space="0" w:color="000000"/>
              <w:right w:val="single" w:sz="4" w:space="0" w:color="auto"/>
            </w:tcBorders>
            <w:vAlign w:val="center"/>
            <w:hideMark/>
          </w:tcPr>
          <w:p w:rsidR="002F678A" w:rsidRPr="002F678A" w:rsidRDefault="002F678A" w:rsidP="002F678A">
            <w:pPr>
              <w:overflowPunct/>
              <w:autoSpaceDE/>
              <w:autoSpaceDN/>
              <w:adjustRightInd/>
              <w:textAlignment w:val="auto"/>
              <w:rPr>
                <w:b/>
                <w:bCs/>
                <w:color w:val="000000"/>
                <w:sz w:val="22"/>
                <w:szCs w:val="22"/>
              </w:rPr>
            </w:pPr>
          </w:p>
        </w:tc>
        <w:tc>
          <w:tcPr>
            <w:tcW w:w="2548" w:type="dxa"/>
            <w:vMerge/>
            <w:tcBorders>
              <w:top w:val="nil"/>
              <w:left w:val="single" w:sz="4" w:space="0" w:color="auto"/>
              <w:bottom w:val="single" w:sz="4" w:space="0" w:color="000000"/>
              <w:right w:val="single" w:sz="4" w:space="0" w:color="auto"/>
            </w:tcBorders>
            <w:vAlign w:val="center"/>
            <w:hideMark/>
          </w:tcPr>
          <w:p w:rsidR="002F678A" w:rsidRPr="002F678A" w:rsidRDefault="002F678A" w:rsidP="002F678A">
            <w:pPr>
              <w:overflowPunct/>
              <w:autoSpaceDE/>
              <w:autoSpaceDN/>
              <w:adjustRightInd/>
              <w:textAlignment w:val="auto"/>
              <w:rPr>
                <w:b/>
                <w:bCs/>
                <w:color w:val="000000"/>
                <w:sz w:val="22"/>
                <w:szCs w:val="22"/>
              </w:rPr>
            </w:pPr>
          </w:p>
        </w:tc>
        <w:tc>
          <w:tcPr>
            <w:tcW w:w="3194" w:type="dxa"/>
            <w:vMerge/>
            <w:tcBorders>
              <w:top w:val="nil"/>
              <w:left w:val="single" w:sz="4" w:space="0" w:color="auto"/>
              <w:bottom w:val="single" w:sz="4" w:space="0" w:color="000000"/>
              <w:right w:val="single" w:sz="4" w:space="0" w:color="auto"/>
            </w:tcBorders>
            <w:vAlign w:val="center"/>
            <w:hideMark/>
          </w:tcPr>
          <w:p w:rsidR="002F678A" w:rsidRPr="002F678A" w:rsidRDefault="002F678A" w:rsidP="002F678A">
            <w:pPr>
              <w:overflowPunct/>
              <w:autoSpaceDE/>
              <w:autoSpaceDN/>
              <w:adjustRightInd/>
              <w:textAlignment w:val="auto"/>
              <w:rPr>
                <w:b/>
                <w:bCs/>
                <w:color w:val="000000"/>
                <w:sz w:val="22"/>
                <w:szCs w:val="22"/>
              </w:rPr>
            </w:pPr>
          </w:p>
        </w:tc>
        <w:tc>
          <w:tcPr>
            <w:tcW w:w="143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b/>
                <w:bCs/>
                <w:color w:val="000000"/>
                <w:sz w:val="22"/>
                <w:szCs w:val="22"/>
              </w:rPr>
            </w:pPr>
            <w:r w:rsidRPr="002F678A">
              <w:rPr>
                <w:b/>
                <w:bCs/>
                <w:color w:val="000000"/>
                <w:sz w:val="22"/>
                <w:szCs w:val="22"/>
              </w:rPr>
              <w:t>ENLEM</w:t>
            </w:r>
          </w:p>
        </w:tc>
        <w:tc>
          <w:tcPr>
            <w:tcW w:w="1415" w:type="dxa"/>
            <w:gridSpan w:val="2"/>
            <w:tcBorders>
              <w:top w:val="single" w:sz="4" w:space="0" w:color="auto"/>
              <w:left w:val="nil"/>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b/>
                <w:bCs/>
                <w:color w:val="000000"/>
                <w:sz w:val="22"/>
                <w:szCs w:val="22"/>
              </w:rPr>
            </w:pPr>
            <w:r w:rsidRPr="002F678A">
              <w:rPr>
                <w:b/>
                <w:bCs/>
                <w:color w:val="000000"/>
                <w:sz w:val="22"/>
                <w:szCs w:val="22"/>
              </w:rPr>
              <w:t>BOYLAM</w:t>
            </w:r>
          </w:p>
        </w:tc>
        <w:tc>
          <w:tcPr>
            <w:tcW w:w="818" w:type="dxa"/>
            <w:vMerge/>
            <w:tcBorders>
              <w:top w:val="nil"/>
              <w:left w:val="single" w:sz="4" w:space="0" w:color="auto"/>
              <w:bottom w:val="single" w:sz="4" w:space="0" w:color="000000"/>
              <w:right w:val="single" w:sz="4" w:space="0" w:color="auto"/>
            </w:tcBorders>
            <w:vAlign w:val="center"/>
            <w:hideMark/>
          </w:tcPr>
          <w:p w:rsidR="002F678A" w:rsidRPr="002F678A" w:rsidRDefault="002F678A" w:rsidP="002F678A">
            <w:pPr>
              <w:overflowPunct/>
              <w:autoSpaceDE/>
              <w:autoSpaceDN/>
              <w:adjustRightInd/>
              <w:textAlignment w:val="auto"/>
              <w:rPr>
                <w:b/>
                <w:bCs/>
                <w:color w:val="000000"/>
                <w:sz w:val="22"/>
                <w:szCs w:val="22"/>
              </w:rPr>
            </w:pPr>
          </w:p>
        </w:tc>
      </w:tr>
      <w:tr w:rsidR="002F678A" w:rsidRPr="002F678A" w:rsidTr="002F678A">
        <w:trPr>
          <w:trHeight w:val="411"/>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b/>
                <w:bCs/>
                <w:color w:val="000000"/>
                <w:sz w:val="22"/>
                <w:szCs w:val="22"/>
              </w:rPr>
            </w:pPr>
            <w:r w:rsidRPr="002F678A">
              <w:rPr>
                <w:b/>
                <w:bCs/>
                <w:color w:val="000000"/>
                <w:sz w:val="22"/>
                <w:szCs w:val="22"/>
              </w:rPr>
              <w:t>1</w:t>
            </w:r>
          </w:p>
        </w:tc>
        <w:tc>
          <w:tcPr>
            <w:tcW w:w="2548"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 xml:space="preserve"> Ölüdeniz Hisarönü Çarşı içi </w:t>
            </w:r>
          </w:p>
        </w:tc>
        <w:tc>
          <w:tcPr>
            <w:tcW w:w="3194"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 xml:space="preserve">Cumhuriyet Caddesi Ölüdeniz Mah. Fethiye/ Muğla </w:t>
            </w:r>
          </w:p>
        </w:tc>
        <w:tc>
          <w:tcPr>
            <w:tcW w:w="1433" w:type="dxa"/>
            <w:gridSpan w:val="2"/>
            <w:tcBorders>
              <w:top w:val="single" w:sz="4" w:space="0" w:color="auto"/>
              <w:left w:val="nil"/>
              <w:bottom w:val="nil"/>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36,572704</w:t>
            </w:r>
          </w:p>
        </w:tc>
        <w:tc>
          <w:tcPr>
            <w:tcW w:w="141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29,137073</w:t>
            </w:r>
          </w:p>
        </w:tc>
        <w:tc>
          <w:tcPr>
            <w:tcW w:w="818" w:type="dxa"/>
            <w:tcBorders>
              <w:top w:val="nil"/>
              <w:left w:val="nil"/>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2</w:t>
            </w:r>
          </w:p>
        </w:tc>
      </w:tr>
      <w:tr w:rsidR="002F678A" w:rsidRPr="002F678A" w:rsidTr="002F678A">
        <w:trPr>
          <w:trHeight w:val="411"/>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b/>
                <w:bCs/>
                <w:color w:val="000000"/>
                <w:sz w:val="22"/>
                <w:szCs w:val="22"/>
              </w:rPr>
            </w:pPr>
            <w:r w:rsidRPr="002F678A">
              <w:rPr>
                <w:b/>
                <w:bCs/>
                <w:color w:val="000000"/>
                <w:sz w:val="22"/>
                <w:szCs w:val="22"/>
              </w:rPr>
              <w:t>2</w:t>
            </w:r>
          </w:p>
        </w:tc>
        <w:tc>
          <w:tcPr>
            <w:tcW w:w="2548"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 xml:space="preserve"> Ölüdeniz  Çarşı Caddesi 1 </w:t>
            </w:r>
          </w:p>
        </w:tc>
        <w:tc>
          <w:tcPr>
            <w:tcW w:w="3194"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 xml:space="preserve">Ölüdeniz Mah. Fethiye/ Muğla </w:t>
            </w:r>
          </w:p>
        </w:tc>
        <w:tc>
          <w:tcPr>
            <w:tcW w:w="1433" w:type="dxa"/>
            <w:gridSpan w:val="2"/>
            <w:tcBorders>
              <w:top w:val="single" w:sz="4" w:space="0" w:color="auto"/>
              <w:left w:val="nil"/>
              <w:bottom w:val="nil"/>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36,549048</w:t>
            </w:r>
          </w:p>
        </w:tc>
        <w:tc>
          <w:tcPr>
            <w:tcW w:w="141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29,124824</w:t>
            </w:r>
          </w:p>
        </w:tc>
        <w:tc>
          <w:tcPr>
            <w:tcW w:w="818" w:type="dxa"/>
            <w:tcBorders>
              <w:top w:val="nil"/>
              <w:left w:val="nil"/>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4</w:t>
            </w:r>
          </w:p>
        </w:tc>
      </w:tr>
      <w:tr w:rsidR="002F678A" w:rsidRPr="002F678A" w:rsidTr="002F678A">
        <w:trPr>
          <w:trHeight w:val="411"/>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b/>
                <w:bCs/>
                <w:color w:val="000000"/>
                <w:sz w:val="22"/>
                <w:szCs w:val="22"/>
              </w:rPr>
            </w:pPr>
            <w:r w:rsidRPr="002F678A">
              <w:rPr>
                <w:b/>
                <w:bCs/>
                <w:color w:val="000000"/>
                <w:sz w:val="22"/>
                <w:szCs w:val="22"/>
              </w:rPr>
              <w:t>3</w:t>
            </w:r>
          </w:p>
        </w:tc>
        <w:tc>
          <w:tcPr>
            <w:tcW w:w="2548"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 xml:space="preserve"> Uğur Mumcu Parkı </w:t>
            </w:r>
          </w:p>
        </w:tc>
        <w:tc>
          <w:tcPr>
            <w:tcW w:w="3194"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 xml:space="preserve">Park İçi Yollar Cumhuriyet Mah. Fethiye/ Muğla </w:t>
            </w:r>
          </w:p>
        </w:tc>
        <w:tc>
          <w:tcPr>
            <w:tcW w:w="1433" w:type="dxa"/>
            <w:gridSpan w:val="2"/>
            <w:tcBorders>
              <w:top w:val="single" w:sz="4" w:space="0" w:color="auto"/>
              <w:left w:val="nil"/>
              <w:bottom w:val="nil"/>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36,624898</w:t>
            </w:r>
          </w:p>
        </w:tc>
        <w:tc>
          <w:tcPr>
            <w:tcW w:w="141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29,115275</w:t>
            </w:r>
          </w:p>
        </w:tc>
        <w:tc>
          <w:tcPr>
            <w:tcW w:w="818" w:type="dxa"/>
            <w:tcBorders>
              <w:top w:val="nil"/>
              <w:left w:val="nil"/>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4</w:t>
            </w:r>
          </w:p>
        </w:tc>
      </w:tr>
      <w:tr w:rsidR="002F678A" w:rsidRPr="002F678A" w:rsidTr="002F678A">
        <w:trPr>
          <w:trHeight w:val="411"/>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b/>
                <w:bCs/>
                <w:color w:val="000000"/>
                <w:sz w:val="22"/>
                <w:szCs w:val="22"/>
              </w:rPr>
            </w:pPr>
            <w:r w:rsidRPr="002F678A">
              <w:rPr>
                <w:b/>
                <w:bCs/>
                <w:color w:val="000000"/>
                <w:sz w:val="22"/>
                <w:szCs w:val="22"/>
              </w:rPr>
              <w:t>4</w:t>
            </w:r>
          </w:p>
        </w:tc>
        <w:tc>
          <w:tcPr>
            <w:tcW w:w="2548"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 xml:space="preserve"> Atatürk Caddesi Anıt Önü  </w:t>
            </w:r>
          </w:p>
        </w:tc>
        <w:tc>
          <w:tcPr>
            <w:tcW w:w="3194"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Cumhuriyet Mah. Atatürk Cad. Fethiye/Muğla</w:t>
            </w:r>
          </w:p>
        </w:tc>
        <w:tc>
          <w:tcPr>
            <w:tcW w:w="1433" w:type="dxa"/>
            <w:gridSpan w:val="2"/>
            <w:tcBorders>
              <w:top w:val="single" w:sz="4" w:space="0" w:color="auto"/>
              <w:left w:val="nil"/>
              <w:bottom w:val="nil"/>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36,622199</w:t>
            </w:r>
          </w:p>
        </w:tc>
        <w:tc>
          <w:tcPr>
            <w:tcW w:w="141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29,109208</w:t>
            </w:r>
          </w:p>
        </w:tc>
        <w:tc>
          <w:tcPr>
            <w:tcW w:w="818" w:type="dxa"/>
            <w:tcBorders>
              <w:top w:val="nil"/>
              <w:left w:val="nil"/>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4</w:t>
            </w:r>
          </w:p>
        </w:tc>
      </w:tr>
      <w:tr w:rsidR="002F678A" w:rsidRPr="002F678A" w:rsidTr="002F678A">
        <w:trPr>
          <w:trHeight w:val="411"/>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b/>
                <w:bCs/>
                <w:color w:val="000000"/>
                <w:sz w:val="22"/>
                <w:szCs w:val="22"/>
              </w:rPr>
            </w:pPr>
            <w:r w:rsidRPr="002F678A">
              <w:rPr>
                <w:b/>
                <w:bCs/>
                <w:color w:val="000000"/>
                <w:sz w:val="22"/>
                <w:szCs w:val="22"/>
              </w:rPr>
              <w:t>5</w:t>
            </w:r>
          </w:p>
        </w:tc>
        <w:tc>
          <w:tcPr>
            <w:tcW w:w="2548"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 xml:space="preserve"> Hisarönü Kavşağı  </w:t>
            </w:r>
          </w:p>
        </w:tc>
        <w:tc>
          <w:tcPr>
            <w:tcW w:w="3194"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Ölüdeniz Mah. Atatürk Cad. Fethiye/Muğla</w:t>
            </w:r>
          </w:p>
        </w:tc>
        <w:tc>
          <w:tcPr>
            <w:tcW w:w="1433" w:type="dxa"/>
            <w:gridSpan w:val="2"/>
            <w:tcBorders>
              <w:top w:val="single" w:sz="4" w:space="0" w:color="auto"/>
              <w:left w:val="nil"/>
              <w:bottom w:val="nil"/>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36,570588</w:t>
            </w:r>
          </w:p>
        </w:tc>
        <w:tc>
          <w:tcPr>
            <w:tcW w:w="141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29,140632</w:t>
            </w:r>
          </w:p>
        </w:tc>
        <w:tc>
          <w:tcPr>
            <w:tcW w:w="818" w:type="dxa"/>
            <w:tcBorders>
              <w:top w:val="nil"/>
              <w:left w:val="nil"/>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10</w:t>
            </w:r>
          </w:p>
        </w:tc>
      </w:tr>
      <w:tr w:rsidR="002F678A" w:rsidRPr="002F678A" w:rsidTr="002F678A">
        <w:trPr>
          <w:trHeight w:val="411"/>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b/>
                <w:bCs/>
                <w:color w:val="000000"/>
                <w:sz w:val="22"/>
                <w:szCs w:val="22"/>
              </w:rPr>
            </w:pPr>
            <w:r w:rsidRPr="002F678A">
              <w:rPr>
                <w:b/>
                <w:bCs/>
                <w:color w:val="000000"/>
                <w:sz w:val="22"/>
                <w:szCs w:val="22"/>
              </w:rPr>
              <w:t>6</w:t>
            </w:r>
          </w:p>
        </w:tc>
        <w:tc>
          <w:tcPr>
            <w:tcW w:w="2548"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 xml:space="preserve"> Ölüdeniz Çarşı Caddesi 2  </w:t>
            </w:r>
          </w:p>
        </w:tc>
        <w:tc>
          <w:tcPr>
            <w:tcW w:w="3194"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 xml:space="preserve">Ölüdeniz Mah. Çarşı Cad. Fethiye/Muğla </w:t>
            </w:r>
          </w:p>
        </w:tc>
        <w:tc>
          <w:tcPr>
            <w:tcW w:w="1433" w:type="dxa"/>
            <w:gridSpan w:val="2"/>
            <w:tcBorders>
              <w:top w:val="single" w:sz="4" w:space="0" w:color="auto"/>
              <w:left w:val="nil"/>
              <w:bottom w:val="nil"/>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36,548143</w:t>
            </w:r>
          </w:p>
        </w:tc>
        <w:tc>
          <w:tcPr>
            <w:tcW w:w="141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29,124407</w:t>
            </w:r>
          </w:p>
        </w:tc>
        <w:tc>
          <w:tcPr>
            <w:tcW w:w="818" w:type="dxa"/>
            <w:tcBorders>
              <w:top w:val="nil"/>
              <w:left w:val="nil"/>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2</w:t>
            </w:r>
          </w:p>
        </w:tc>
      </w:tr>
      <w:tr w:rsidR="002F678A" w:rsidRPr="002F678A" w:rsidTr="002F678A">
        <w:trPr>
          <w:trHeight w:val="411"/>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b/>
                <w:bCs/>
                <w:color w:val="000000"/>
                <w:sz w:val="22"/>
                <w:szCs w:val="22"/>
              </w:rPr>
            </w:pPr>
            <w:r w:rsidRPr="002F678A">
              <w:rPr>
                <w:b/>
                <w:bCs/>
                <w:color w:val="000000"/>
                <w:sz w:val="22"/>
                <w:szCs w:val="22"/>
              </w:rPr>
              <w:t>7</w:t>
            </w:r>
          </w:p>
        </w:tc>
        <w:tc>
          <w:tcPr>
            <w:tcW w:w="2548"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Ölüdeniz Ovacık Caddesi Üstyol</w:t>
            </w:r>
          </w:p>
        </w:tc>
        <w:tc>
          <w:tcPr>
            <w:tcW w:w="3194"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 xml:space="preserve">Ölüdeniz Mah., 45. Sok  Fethiye/Muğla </w:t>
            </w:r>
          </w:p>
        </w:tc>
        <w:tc>
          <w:tcPr>
            <w:tcW w:w="1433" w:type="dxa"/>
            <w:gridSpan w:val="2"/>
            <w:tcBorders>
              <w:top w:val="single" w:sz="4" w:space="0" w:color="auto"/>
              <w:left w:val="nil"/>
              <w:bottom w:val="nil"/>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36,580487</w:t>
            </w:r>
          </w:p>
        </w:tc>
        <w:tc>
          <w:tcPr>
            <w:tcW w:w="141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29,156555</w:t>
            </w:r>
          </w:p>
        </w:tc>
        <w:tc>
          <w:tcPr>
            <w:tcW w:w="818" w:type="dxa"/>
            <w:tcBorders>
              <w:top w:val="nil"/>
              <w:left w:val="nil"/>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2</w:t>
            </w:r>
          </w:p>
        </w:tc>
      </w:tr>
      <w:tr w:rsidR="002F678A" w:rsidRPr="002F678A" w:rsidTr="002F678A">
        <w:trPr>
          <w:trHeight w:val="411"/>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b/>
                <w:bCs/>
                <w:color w:val="000000"/>
                <w:sz w:val="22"/>
                <w:szCs w:val="22"/>
              </w:rPr>
            </w:pPr>
            <w:r w:rsidRPr="002F678A">
              <w:rPr>
                <w:b/>
                <w:bCs/>
                <w:color w:val="000000"/>
                <w:sz w:val="22"/>
                <w:szCs w:val="22"/>
              </w:rPr>
              <w:t>8</w:t>
            </w:r>
          </w:p>
        </w:tc>
        <w:tc>
          <w:tcPr>
            <w:tcW w:w="2548"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 xml:space="preserve"> Yerguzlar Caddesi </w:t>
            </w:r>
          </w:p>
        </w:tc>
        <w:tc>
          <w:tcPr>
            <w:tcW w:w="3194"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Foça Mah. 896. Sok.  Fethiye/Muğla</w:t>
            </w:r>
          </w:p>
        </w:tc>
        <w:tc>
          <w:tcPr>
            <w:tcW w:w="1433" w:type="dxa"/>
            <w:gridSpan w:val="2"/>
            <w:tcBorders>
              <w:top w:val="single" w:sz="4" w:space="0" w:color="auto"/>
              <w:left w:val="nil"/>
              <w:bottom w:val="nil"/>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36,657108</w:t>
            </w:r>
          </w:p>
        </w:tc>
        <w:tc>
          <w:tcPr>
            <w:tcW w:w="141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29,121717</w:t>
            </w:r>
          </w:p>
        </w:tc>
        <w:tc>
          <w:tcPr>
            <w:tcW w:w="818" w:type="dxa"/>
            <w:tcBorders>
              <w:top w:val="nil"/>
              <w:left w:val="nil"/>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2</w:t>
            </w:r>
          </w:p>
        </w:tc>
      </w:tr>
      <w:tr w:rsidR="002F678A" w:rsidRPr="002F678A" w:rsidTr="002F678A">
        <w:trPr>
          <w:trHeight w:val="411"/>
        </w:trPr>
        <w:tc>
          <w:tcPr>
            <w:tcW w:w="42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b/>
                <w:bCs/>
                <w:color w:val="000000"/>
                <w:sz w:val="22"/>
                <w:szCs w:val="22"/>
              </w:rPr>
            </w:pPr>
            <w:r w:rsidRPr="002F678A">
              <w:rPr>
                <w:b/>
                <w:bCs/>
                <w:color w:val="000000"/>
                <w:sz w:val="22"/>
                <w:szCs w:val="22"/>
              </w:rPr>
              <w:t>9</w:t>
            </w:r>
          </w:p>
        </w:tc>
        <w:tc>
          <w:tcPr>
            <w:tcW w:w="25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 xml:space="preserve"> Fethiye Sanayı Girişi </w:t>
            </w:r>
          </w:p>
        </w:tc>
        <w:tc>
          <w:tcPr>
            <w:tcW w:w="31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Taşyaka Mah. Ölüdeniz Cad. Fethiye/Muğla</w:t>
            </w:r>
          </w:p>
        </w:tc>
        <w:tc>
          <w:tcPr>
            <w:tcW w:w="143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36,623665</w:t>
            </w:r>
          </w:p>
        </w:tc>
        <w:tc>
          <w:tcPr>
            <w:tcW w:w="141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29,132675</w:t>
            </w:r>
          </w:p>
        </w:tc>
        <w:tc>
          <w:tcPr>
            <w:tcW w:w="8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2</w:t>
            </w:r>
          </w:p>
        </w:tc>
      </w:tr>
      <w:tr w:rsidR="002F678A" w:rsidRPr="002F678A" w:rsidTr="002F678A">
        <w:trPr>
          <w:trHeight w:val="411"/>
        </w:trPr>
        <w:tc>
          <w:tcPr>
            <w:tcW w:w="425" w:type="dxa"/>
            <w:vMerge/>
            <w:tcBorders>
              <w:top w:val="nil"/>
              <w:left w:val="single" w:sz="4" w:space="0" w:color="auto"/>
              <w:bottom w:val="single" w:sz="4" w:space="0" w:color="000000"/>
              <w:right w:val="single" w:sz="4" w:space="0" w:color="auto"/>
            </w:tcBorders>
            <w:vAlign w:val="center"/>
            <w:hideMark/>
          </w:tcPr>
          <w:p w:rsidR="002F678A" w:rsidRPr="002F678A" w:rsidRDefault="002F678A" w:rsidP="002F678A">
            <w:pPr>
              <w:overflowPunct/>
              <w:autoSpaceDE/>
              <w:autoSpaceDN/>
              <w:adjustRightInd/>
              <w:textAlignment w:val="auto"/>
              <w:rPr>
                <w:b/>
                <w:bCs/>
                <w:color w:val="000000"/>
                <w:sz w:val="22"/>
                <w:szCs w:val="22"/>
              </w:rPr>
            </w:pPr>
          </w:p>
        </w:tc>
        <w:tc>
          <w:tcPr>
            <w:tcW w:w="2548" w:type="dxa"/>
            <w:vMerge/>
            <w:tcBorders>
              <w:top w:val="nil"/>
              <w:left w:val="single" w:sz="4" w:space="0" w:color="auto"/>
              <w:bottom w:val="single" w:sz="4" w:space="0" w:color="000000"/>
              <w:right w:val="single" w:sz="4" w:space="0" w:color="auto"/>
            </w:tcBorders>
            <w:vAlign w:val="center"/>
            <w:hideMark/>
          </w:tcPr>
          <w:p w:rsidR="002F678A" w:rsidRPr="002F678A" w:rsidRDefault="002F678A" w:rsidP="002F678A">
            <w:pPr>
              <w:overflowPunct/>
              <w:autoSpaceDE/>
              <w:autoSpaceDN/>
              <w:adjustRightInd/>
              <w:textAlignment w:val="auto"/>
              <w:rPr>
                <w:color w:val="000000"/>
                <w:sz w:val="22"/>
                <w:szCs w:val="22"/>
              </w:rPr>
            </w:pPr>
          </w:p>
        </w:tc>
        <w:tc>
          <w:tcPr>
            <w:tcW w:w="3194" w:type="dxa"/>
            <w:vMerge/>
            <w:tcBorders>
              <w:top w:val="nil"/>
              <w:left w:val="single" w:sz="4" w:space="0" w:color="auto"/>
              <w:bottom w:val="single" w:sz="4" w:space="0" w:color="000000"/>
              <w:right w:val="single" w:sz="4" w:space="0" w:color="auto"/>
            </w:tcBorders>
            <w:vAlign w:val="center"/>
            <w:hideMark/>
          </w:tcPr>
          <w:p w:rsidR="002F678A" w:rsidRPr="002F678A" w:rsidRDefault="002F678A" w:rsidP="002F678A">
            <w:pPr>
              <w:overflowPunct/>
              <w:autoSpaceDE/>
              <w:autoSpaceDN/>
              <w:adjustRightInd/>
              <w:textAlignment w:val="auto"/>
              <w:rPr>
                <w:color w:val="000000"/>
                <w:sz w:val="22"/>
                <w:szCs w:val="22"/>
              </w:rPr>
            </w:pPr>
          </w:p>
        </w:tc>
        <w:tc>
          <w:tcPr>
            <w:tcW w:w="1433" w:type="dxa"/>
            <w:gridSpan w:val="2"/>
            <w:tcBorders>
              <w:top w:val="single" w:sz="4" w:space="0" w:color="auto"/>
              <w:left w:val="nil"/>
              <w:bottom w:val="nil"/>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36,623981</w:t>
            </w:r>
          </w:p>
        </w:tc>
        <w:tc>
          <w:tcPr>
            <w:tcW w:w="141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29,132627</w:t>
            </w:r>
          </w:p>
        </w:tc>
        <w:tc>
          <w:tcPr>
            <w:tcW w:w="818" w:type="dxa"/>
            <w:vMerge/>
            <w:tcBorders>
              <w:top w:val="nil"/>
              <w:left w:val="single" w:sz="4" w:space="0" w:color="auto"/>
              <w:bottom w:val="single" w:sz="4" w:space="0" w:color="000000"/>
              <w:right w:val="single" w:sz="4" w:space="0" w:color="auto"/>
            </w:tcBorders>
            <w:vAlign w:val="center"/>
            <w:hideMark/>
          </w:tcPr>
          <w:p w:rsidR="002F678A" w:rsidRPr="002F678A" w:rsidRDefault="002F678A" w:rsidP="002F678A">
            <w:pPr>
              <w:overflowPunct/>
              <w:autoSpaceDE/>
              <w:autoSpaceDN/>
              <w:adjustRightInd/>
              <w:textAlignment w:val="auto"/>
              <w:rPr>
                <w:color w:val="000000"/>
                <w:sz w:val="22"/>
                <w:szCs w:val="22"/>
              </w:rPr>
            </w:pPr>
          </w:p>
        </w:tc>
      </w:tr>
      <w:tr w:rsidR="002F678A" w:rsidRPr="002F678A" w:rsidTr="002F678A">
        <w:trPr>
          <w:trHeight w:val="411"/>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b/>
                <w:bCs/>
                <w:color w:val="000000"/>
                <w:sz w:val="22"/>
                <w:szCs w:val="22"/>
              </w:rPr>
            </w:pPr>
            <w:r w:rsidRPr="002F678A">
              <w:rPr>
                <w:b/>
                <w:bCs/>
                <w:color w:val="000000"/>
                <w:sz w:val="22"/>
                <w:szCs w:val="22"/>
              </w:rPr>
              <w:t>10</w:t>
            </w:r>
          </w:p>
        </w:tc>
        <w:tc>
          <w:tcPr>
            <w:tcW w:w="2548"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 xml:space="preserve"> Kargı Mah. Oteller Bölgesi</w:t>
            </w:r>
          </w:p>
        </w:tc>
        <w:tc>
          <w:tcPr>
            <w:tcW w:w="3194"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Kargı Mah. Manolya Sok. Fethiye/Muğla</w:t>
            </w:r>
          </w:p>
        </w:tc>
        <w:tc>
          <w:tcPr>
            <w:tcW w:w="1433" w:type="dxa"/>
            <w:gridSpan w:val="2"/>
            <w:tcBorders>
              <w:top w:val="single" w:sz="4" w:space="0" w:color="auto"/>
              <w:left w:val="nil"/>
              <w:bottom w:val="nil"/>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36,684153</w:t>
            </w:r>
          </w:p>
        </w:tc>
        <w:tc>
          <w:tcPr>
            <w:tcW w:w="141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29,077432</w:t>
            </w:r>
          </w:p>
        </w:tc>
        <w:tc>
          <w:tcPr>
            <w:tcW w:w="818" w:type="dxa"/>
            <w:tcBorders>
              <w:top w:val="nil"/>
              <w:left w:val="nil"/>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2</w:t>
            </w:r>
          </w:p>
        </w:tc>
      </w:tr>
      <w:tr w:rsidR="002F678A" w:rsidRPr="002F678A" w:rsidTr="002F678A">
        <w:trPr>
          <w:trHeight w:val="411"/>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b/>
                <w:bCs/>
                <w:color w:val="000000"/>
                <w:sz w:val="22"/>
                <w:szCs w:val="22"/>
              </w:rPr>
            </w:pPr>
            <w:r w:rsidRPr="002F678A">
              <w:rPr>
                <w:b/>
                <w:bCs/>
                <w:color w:val="000000"/>
                <w:sz w:val="22"/>
                <w:szCs w:val="22"/>
              </w:rPr>
              <w:t>11</w:t>
            </w:r>
          </w:p>
        </w:tc>
        <w:tc>
          <w:tcPr>
            <w:tcW w:w="2548"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 xml:space="preserve"> Köçek Mustafa Caddesi Çalış</w:t>
            </w:r>
          </w:p>
        </w:tc>
        <w:tc>
          <w:tcPr>
            <w:tcW w:w="3194"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Foça Mah. 1054. Sok.  Fethiye/Muğla</w:t>
            </w:r>
          </w:p>
        </w:tc>
        <w:tc>
          <w:tcPr>
            <w:tcW w:w="1433" w:type="dxa"/>
            <w:gridSpan w:val="2"/>
            <w:tcBorders>
              <w:top w:val="single" w:sz="4" w:space="0" w:color="auto"/>
              <w:left w:val="nil"/>
              <w:bottom w:val="nil"/>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36,669079</w:t>
            </w:r>
          </w:p>
        </w:tc>
        <w:tc>
          <w:tcPr>
            <w:tcW w:w="141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29,105979</w:t>
            </w:r>
          </w:p>
        </w:tc>
        <w:tc>
          <w:tcPr>
            <w:tcW w:w="818" w:type="dxa"/>
            <w:tcBorders>
              <w:top w:val="nil"/>
              <w:left w:val="nil"/>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2</w:t>
            </w:r>
          </w:p>
        </w:tc>
      </w:tr>
      <w:tr w:rsidR="002F678A" w:rsidRPr="002F678A" w:rsidTr="002F678A">
        <w:trPr>
          <w:trHeight w:val="411"/>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b/>
                <w:bCs/>
                <w:color w:val="000000"/>
                <w:sz w:val="22"/>
                <w:szCs w:val="22"/>
              </w:rPr>
            </w:pPr>
            <w:r w:rsidRPr="002F678A">
              <w:rPr>
                <w:b/>
                <w:bCs/>
                <w:color w:val="000000"/>
                <w:sz w:val="22"/>
                <w:szCs w:val="22"/>
              </w:rPr>
              <w:t>12</w:t>
            </w:r>
          </w:p>
        </w:tc>
        <w:tc>
          <w:tcPr>
            <w:tcW w:w="2548"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 xml:space="preserve"> Göcek Zabıta Binası Önü </w:t>
            </w:r>
          </w:p>
        </w:tc>
        <w:tc>
          <w:tcPr>
            <w:tcW w:w="3194"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Göcek Mah., Begonvil Sok.  Fethiye/Muğla</w:t>
            </w:r>
          </w:p>
        </w:tc>
        <w:tc>
          <w:tcPr>
            <w:tcW w:w="1433" w:type="dxa"/>
            <w:gridSpan w:val="2"/>
            <w:tcBorders>
              <w:top w:val="single" w:sz="4" w:space="0" w:color="auto"/>
              <w:left w:val="nil"/>
              <w:bottom w:val="nil"/>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36,754362</w:t>
            </w:r>
          </w:p>
        </w:tc>
        <w:tc>
          <w:tcPr>
            <w:tcW w:w="141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28,943329</w:t>
            </w:r>
          </w:p>
        </w:tc>
        <w:tc>
          <w:tcPr>
            <w:tcW w:w="818" w:type="dxa"/>
            <w:tcBorders>
              <w:top w:val="nil"/>
              <w:left w:val="nil"/>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4</w:t>
            </w:r>
          </w:p>
        </w:tc>
      </w:tr>
      <w:tr w:rsidR="002F678A" w:rsidRPr="002F678A" w:rsidTr="002F678A">
        <w:trPr>
          <w:trHeight w:val="411"/>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b/>
                <w:bCs/>
                <w:color w:val="000000"/>
                <w:sz w:val="22"/>
                <w:szCs w:val="22"/>
              </w:rPr>
            </w:pPr>
            <w:r w:rsidRPr="002F678A">
              <w:rPr>
                <w:b/>
                <w:bCs/>
                <w:color w:val="000000"/>
                <w:sz w:val="22"/>
                <w:szCs w:val="22"/>
              </w:rPr>
              <w:t>13</w:t>
            </w:r>
          </w:p>
        </w:tc>
        <w:tc>
          <w:tcPr>
            <w:tcW w:w="2548"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 xml:space="preserve"> Çamköy Mah. Girişi Park Alanı</w:t>
            </w:r>
          </w:p>
        </w:tc>
        <w:tc>
          <w:tcPr>
            <w:tcW w:w="3194"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Çamköy Mah. Sarı Osmanoğlu Cad. Fethiye/Muğla</w:t>
            </w:r>
          </w:p>
        </w:tc>
        <w:tc>
          <w:tcPr>
            <w:tcW w:w="1433" w:type="dxa"/>
            <w:gridSpan w:val="2"/>
            <w:tcBorders>
              <w:top w:val="single" w:sz="4" w:space="0" w:color="auto"/>
              <w:left w:val="nil"/>
              <w:bottom w:val="nil"/>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36,652576</w:t>
            </w:r>
          </w:p>
        </w:tc>
        <w:tc>
          <w:tcPr>
            <w:tcW w:w="141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29,178843</w:t>
            </w:r>
          </w:p>
        </w:tc>
        <w:tc>
          <w:tcPr>
            <w:tcW w:w="818" w:type="dxa"/>
            <w:tcBorders>
              <w:top w:val="nil"/>
              <w:left w:val="nil"/>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4</w:t>
            </w:r>
          </w:p>
        </w:tc>
      </w:tr>
      <w:tr w:rsidR="002F678A" w:rsidRPr="002F678A" w:rsidTr="002F678A">
        <w:trPr>
          <w:trHeight w:val="411"/>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b/>
                <w:bCs/>
                <w:color w:val="000000"/>
                <w:sz w:val="22"/>
                <w:szCs w:val="22"/>
              </w:rPr>
            </w:pPr>
            <w:r w:rsidRPr="002F678A">
              <w:rPr>
                <w:b/>
                <w:bCs/>
                <w:color w:val="000000"/>
                <w:sz w:val="22"/>
                <w:szCs w:val="22"/>
              </w:rPr>
              <w:t>14</w:t>
            </w:r>
          </w:p>
        </w:tc>
        <w:tc>
          <w:tcPr>
            <w:tcW w:w="2548"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 xml:space="preserve"> Çamköy Eski Belediye Karşısı </w:t>
            </w:r>
          </w:p>
        </w:tc>
        <w:tc>
          <w:tcPr>
            <w:tcW w:w="3194"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Çamköy Mah. Sarı Osmanoğlu Cad. Fethiye/Muğla</w:t>
            </w:r>
          </w:p>
        </w:tc>
        <w:tc>
          <w:tcPr>
            <w:tcW w:w="1433" w:type="dxa"/>
            <w:gridSpan w:val="2"/>
            <w:tcBorders>
              <w:top w:val="single" w:sz="4" w:space="0" w:color="auto"/>
              <w:left w:val="nil"/>
              <w:bottom w:val="nil"/>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36,660306</w:t>
            </w:r>
          </w:p>
        </w:tc>
        <w:tc>
          <w:tcPr>
            <w:tcW w:w="141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29,184328</w:t>
            </w:r>
          </w:p>
        </w:tc>
        <w:tc>
          <w:tcPr>
            <w:tcW w:w="818" w:type="dxa"/>
            <w:tcBorders>
              <w:top w:val="nil"/>
              <w:left w:val="nil"/>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2</w:t>
            </w:r>
          </w:p>
        </w:tc>
      </w:tr>
      <w:tr w:rsidR="002F678A" w:rsidRPr="002F678A" w:rsidTr="002F678A">
        <w:trPr>
          <w:trHeight w:val="411"/>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b/>
                <w:bCs/>
                <w:color w:val="000000"/>
                <w:sz w:val="22"/>
                <w:szCs w:val="22"/>
              </w:rPr>
            </w:pPr>
            <w:r w:rsidRPr="002F678A">
              <w:rPr>
                <w:b/>
                <w:bCs/>
                <w:color w:val="000000"/>
                <w:sz w:val="22"/>
                <w:szCs w:val="22"/>
              </w:rPr>
              <w:t>15</w:t>
            </w:r>
          </w:p>
        </w:tc>
        <w:tc>
          <w:tcPr>
            <w:tcW w:w="2548"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 xml:space="preserve"> Erasta Avm Açık Otopark </w:t>
            </w:r>
          </w:p>
        </w:tc>
        <w:tc>
          <w:tcPr>
            <w:tcW w:w="3194"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Taşyaka, Mah. Ölüdeniz Cad. Fethiye/Muğla</w:t>
            </w:r>
          </w:p>
        </w:tc>
        <w:tc>
          <w:tcPr>
            <w:tcW w:w="1433" w:type="dxa"/>
            <w:gridSpan w:val="2"/>
            <w:tcBorders>
              <w:top w:val="single" w:sz="4" w:space="0" w:color="auto"/>
              <w:left w:val="nil"/>
              <w:bottom w:val="nil"/>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36,621636</w:t>
            </w:r>
          </w:p>
        </w:tc>
        <w:tc>
          <w:tcPr>
            <w:tcW w:w="141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29,132717</w:t>
            </w:r>
          </w:p>
        </w:tc>
        <w:tc>
          <w:tcPr>
            <w:tcW w:w="818" w:type="dxa"/>
            <w:tcBorders>
              <w:top w:val="nil"/>
              <w:left w:val="nil"/>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4</w:t>
            </w:r>
          </w:p>
        </w:tc>
      </w:tr>
      <w:tr w:rsidR="002F678A" w:rsidRPr="002F678A" w:rsidTr="002F678A">
        <w:trPr>
          <w:trHeight w:val="411"/>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b/>
                <w:bCs/>
                <w:color w:val="000000"/>
                <w:sz w:val="22"/>
                <w:szCs w:val="22"/>
              </w:rPr>
            </w:pPr>
            <w:r w:rsidRPr="002F678A">
              <w:rPr>
                <w:b/>
                <w:bCs/>
                <w:color w:val="000000"/>
                <w:sz w:val="22"/>
                <w:szCs w:val="22"/>
              </w:rPr>
              <w:t>16</w:t>
            </w:r>
          </w:p>
        </w:tc>
        <w:tc>
          <w:tcPr>
            <w:tcW w:w="2548"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 xml:space="preserve"> Meteoroloji Müdürlüğü Parkı </w:t>
            </w:r>
          </w:p>
        </w:tc>
        <w:tc>
          <w:tcPr>
            <w:tcW w:w="3194"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Tuzla Mah. Mustafa Kemal Blv. Fethiye/Muğla</w:t>
            </w:r>
          </w:p>
        </w:tc>
        <w:tc>
          <w:tcPr>
            <w:tcW w:w="1433" w:type="dxa"/>
            <w:gridSpan w:val="2"/>
            <w:tcBorders>
              <w:top w:val="single" w:sz="4" w:space="0" w:color="auto"/>
              <w:left w:val="nil"/>
              <w:bottom w:val="nil"/>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36,626674</w:t>
            </w:r>
          </w:p>
        </w:tc>
        <w:tc>
          <w:tcPr>
            <w:tcW w:w="141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29,124284</w:t>
            </w:r>
          </w:p>
        </w:tc>
        <w:tc>
          <w:tcPr>
            <w:tcW w:w="818" w:type="dxa"/>
            <w:tcBorders>
              <w:top w:val="nil"/>
              <w:left w:val="nil"/>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4</w:t>
            </w:r>
          </w:p>
        </w:tc>
      </w:tr>
      <w:tr w:rsidR="002F678A" w:rsidRPr="002F678A" w:rsidTr="002F678A">
        <w:trPr>
          <w:trHeight w:val="411"/>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b/>
                <w:bCs/>
                <w:color w:val="000000"/>
                <w:sz w:val="22"/>
                <w:szCs w:val="22"/>
              </w:rPr>
            </w:pPr>
            <w:r w:rsidRPr="002F678A">
              <w:rPr>
                <w:b/>
                <w:bCs/>
                <w:color w:val="000000"/>
                <w:sz w:val="22"/>
                <w:szCs w:val="22"/>
              </w:rPr>
              <w:t>17</w:t>
            </w:r>
          </w:p>
        </w:tc>
        <w:tc>
          <w:tcPr>
            <w:tcW w:w="2548" w:type="dxa"/>
            <w:tcBorders>
              <w:top w:val="nil"/>
              <w:left w:val="nil"/>
              <w:bottom w:val="single" w:sz="4" w:space="0" w:color="auto"/>
              <w:right w:val="single" w:sz="4" w:space="0" w:color="auto"/>
            </w:tcBorders>
            <w:shd w:val="clear" w:color="auto" w:fill="auto"/>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 xml:space="preserve"> Çalış Dörtyol </w:t>
            </w:r>
          </w:p>
        </w:tc>
        <w:tc>
          <w:tcPr>
            <w:tcW w:w="3194" w:type="dxa"/>
            <w:tcBorders>
              <w:top w:val="nil"/>
              <w:left w:val="nil"/>
              <w:bottom w:val="single" w:sz="4" w:space="0" w:color="auto"/>
              <w:right w:val="single" w:sz="4" w:space="0" w:color="auto"/>
            </w:tcBorders>
            <w:shd w:val="clear" w:color="auto" w:fill="auto"/>
            <w:noWrap/>
            <w:vAlign w:val="center"/>
            <w:hideMark/>
          </w:tcPr>
          <w:p w:rsidR="002F678A" w:rsidRPr="002F678A" w:rsidRDefault="002F678A" w:rsidP="002F678A">
            <w:pPr>
              <w:overflowPunct/>
              <w:autoSpaceDE/>
              <w:autoSpaceDN/>
              <w:adjustRightInd/>
              <w:textAlignment w:val="auto"/>
              <w:rPr>
                <w:color w:val="000000"/>
                <w:sz w:val="22"/>
                <w:szCs w:val="22"/>
              </w:rPr>
            </w:pPr>
            <w:r w:rsidRPr="002F678A">
              <w:rPr>
                <w:color w:val="000000"/>
                <w:sz w:val="22"/>
                <w:szCs w:val="22"/>
              </w:rPr>
              <w:t>Foça Mahallesi   Fethiye/Muğla</w:t>
            </w:r>
          </w:p>
        </w:tc>
        <w:tc>
          <w:tcPr>
            <w:tcW w:w="1433" w:type="dxa"/>
            <w:gridSpan w:val="2"/>
            <w:tcBorders>
              <w:top w:val="single" w:sz="4" w:space="0" w:color="auto"/>
              <w:left w:val="nil"/>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36,661424</w:t>
            </w:r>
          </w:p>
        </w:tc>
        <w:tc>
          <w:tcPr>
            <w:tcW w:w="141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29,112424</w:t>
            </w:r>
          </w:p>
        </w:tc>
        <w:tc>
          <w:tcPr>
            <w:tcW w:w="818" w:type="dxa"/>
            <w:tcBorders>
              <w:top w:val="nil"/>
              <w:left w:val="nil"/>
              <w:bottom w:val="single" w:sz="4" w:space="0" w:color="auto"/>
              <w:right w:val="single" w:sz="4" w:space="0" w:color="auto"/>
            </w:tcBorders>
            <w:shd w:val="clear" w:color="auto" w:fill="auto"/>
            <w:noWrap/>
            <w:vAlign w:val="bottom"/>
            <w:hideMark/>
          </w:tcPr>
          <w:p w:rsidR="002F678A" w:rsidRPr="002F678A" w:rsidRDefault="002F678A" w:rsidP="002F678A">
            <w:pPr>
              <w:overflowPunct/>
              <w:autoSpaceDE/>
              <w:autoSpaceDN/>
              <w:adjustRightInd/>
              <w:jc w:val="center"/>
              <w:textAlignment w:val="auto"/>
              <w:rPr>
                <w:color w:val="000000"/>
                <w:sz w:val="22"/>
                <w:szCs w:val="22"/>
              </w:rPr>
            </w:pPr>
            <w:r w:rsidRPr="002F678A">
              <w:rPr>
                <w:color w:val="000000"/>
                <w:sz w:val="22"/>
                <w:szCs w:val="22"/>
              </w:rPr>
              <w:t>6</w:t>
            </w:r>
          </w:p>
        </w:tc>
      </w:tr>
      <w:tr w:rsidR="002F678A" w:rsidRPr="002F678A" w:rsidTr="002F678A">
        <w:trPr>
          <w:trHeight w:val="283"/>
        </w:trPr>
        <w:tc>
          <w:tcPr>
            <w:tcW w:w="425" w:type="dxa"/>
            <w:tcBorders>
              <w:top w:val="nil"/>
              <w:left w:val="nil"/>
              <w:bottom w:val="nil"/>
              <w:right w:val="nil"/>
            </w:tcBorders>
            <w:shd w:val="clear" w:color="auto" w:fill="auto"/>
            <w:noWrap/>
            <w:vAlign w:val="bottom"/>
            <w:hideMark/>
          </w:tcPr>
          <w:p w:rsidR="002F678A" w:rsidRPr="002F678A" w:rsidRDefault="002F678A" w:rsidP="002F678A">
            <w:pPr>
              <w:overflowPunct/>
              <w:autoSpaceDE/>
              <w:autoSpaceDN/>
              <w:adjustRightInd/>
              <w:textAlignment w:val="auto"/>
              <w:rPr>
                <w:color w:val="000000"/>
                <w:sz w:val="22"/>
                <w:szCs w:val="22"/>
              </w:rPr>
            </w:pPr>
          </w:p>
        </w:tc>
        <w:tc>
          <w:tcPr>
            <w:tcW w:w="2548" w:type="dxa"/>
            <w:tcBorders>
              <w:top w:val="nil"/>
              <w:left w:val="nil"/>
              <w:bottom w:val="nil"/>
              <w:right w:val="nil"/>
            </w:tcBorders>
            <w:shd w:val="clear" w:color="auto" w:fill="auto"/>
            <w:noWrap/>
            <w:vAlign w:val="bottom"/>
            <w:hideMark/>
          </w:tcPr>
          <w:p w:rsidR="002F678A" w:rsidRPr="002F678A" w:rsidRDefault="002F678A" w:rsidP="002F678A">
            <w:pPr>
              <w:overflowPunct/>
              <w:autoSpaceDE/>
              <w:autoSpaceDN/>
              <w:adjustRightInd/>
              <w:textAlignment w:val="auto"/>
              <w:rPr>
                <w:color w:val="000000"/>
                <w:sz w:val="22"/>
                <w:szCs w:val="22"/>
              </w:rPr>
            </w:pPr>
          </w:p>
        </w:tc>
        <w:tc>
          <w:tcPr>
            <w:tcW w:w="3194" w:type="dxa"/>
            <w:tcBorders>
              <w:top w:val="nil"/>
              <w:left w:val="nil"/>
              <w:bottom w:val="nil"/>
              <w:right w:val="nil"/>
            </w:tcBorders>
            <w:shd w:val="clear" w:color="auto" w:fill="auto"/>
            <w:noWrap/>
            <w:vAlign w:val="bottom"/>
            <w:hideMark/>
          </w:tcPr>
          <w:p w:rsidR="002F678A" w:rsidRPr="002F678A" w:rsidRDefault="002F678A" w:rsidP="002F678A">
            <w:pPr>
              <w:overflowPunct/>
              <w:autoSpaceDE/>
              <w:autoSpaceDN/>
              <w:adjustRightInd/>
              <w:textAlignment w:val="auto"/>
              <w:rPr>
                <w:color w:val="000000"/>
                <w:sz w:val="22"/>
                <w:szCs w:val="22"/>
              </w:rPr>
            </w:pPr>
          </w:p>
        </w:tc>
        <w:tc>
          <w:tcPr>
            <w:tcW w:w="566" w:type="dxa"/>
            <w:tcBorders>
              <w:top w:val="nil"/>
              <w:left w:val="nil"/>
              <w:bottom w:val="nil"/>
              <w:right w:val="nil"/>
            </w:tcBorders>
            <w:shd w:val="clear" w:color="auto" w:fill="auto"/>
            <w:noWrap/>
            <w:vAlign w:val="bottom"/>
            <w:hideMark/>
          </w:tcPr>
          <w:p w:rsidR="002F678A" w:rsidRPr="002F678A" w:rsidRDefault="002F678A" w:rsidP="002F678A">
            <w:pPr>
              <w:overflowPunct/>
              <w:autoSpaceDE/>
              <w:autoSpaceDN/>
              <w:adjustRightInd/>
              <w:textAlignment w:val="auto"/>
              <w:rPr>
                <w:color w:val="000000"/>
                <w:sz w:val="22"/>
                <w:szCs w:val="22"/>
              </w:rPr>
            </w:pPr>
          </w:p>
        </w:tc>
        <w:tc>
          <w:tcPr>
            <w:tcW w:w="867" w:type="dxa"/>
            <w:tcBorders>
              <w:top w:val="nil"/>
              <w:left w:val="nil"/>
              <w:bottom w:val="nil"/>
              <w:right w:val="nil"/>
            </w:tcBorders>
            <w:shd w:val="clear" w:color="auto" w:fill="auto"/>
            <w:noWrap/>
            <w:vAlign w:val="bottom"/>
            <w:hideMark/>
          </w:tcPr>
          <w:p w:rsidR="002F678A" w:rsidRPr="002F678A" w:rsidRDefault="002F678A" w:rsidP="002F678A">
            <w:pPr>
              <w:overflowPunct/>
              <w:autoSpaceDE/>
              <w:autoSpaceDN/>
              <w:adjustRightInd/>
              <w:textAlignment w:val="auto"/>
              <w:rPr>
                <w:color w:val="000000"/>
                <w:sz w:val="22"/>
                <w:szCs w:val="22"/>
              </w:rPr>
            </w:pPr>
          </w:p>
        </w:tc>
        <w:tc>
          <w:tcPr>
            <w:tcW w:w="225" w:type="dxa"/>
            <w:tcBorders>
              <w:top w:val="nil"/>
              <w:left w:val="nil"/>
              <w:bottom w:val="nil"/>
              <w:right w:val="nil"/>
            </w:tcBorders>
            <w:shd w:val="clear" w:color="auto" w:fill="auto"/>
            <w:noWrap/>
            <w:vAlign w:val="bottom"/>
            <w:hideMark/>
          </w:tcPr>
          <w:p w:rsidR="002F678A" w:rsidRPr="002F678A" w:rsidRDefault="002F678A" w:rsidP="002F678A">
            <w:pPr>
              <w:overflowPunct/>
              <w:autoSpaceDE/>
              <w:autoSpaceDN/>
              <w:adjustRightInd/>
              <w:textAlignment w:val="auto"/>
              <w:rPr>
                <w:color w:val="000000"/>
                <w:sz w:val="22"/>
                <w:szCs w:val="22"/>
              </w:rPr>
            </w:pPr>
          </w:p>
        </w:tc>
        <w:tc>
          <w:tcPr>
            <w:tcW w:w="1190" w:type="dxa"/>
            <w:tcBorders>
              <w:top w:val="nil"/>
              <w:left w:val="nil"/>
              <w:bottom w:val="nil"/>
              <w:right w:val="nil"/>
            </w:tcBorders>
            <w:shd w:val="clear" w:color="auto" w:fill="auto"/>
            <w:noWrap/>
            <w:vAlign w:val="bottom"/>
            <w:hideMark/>
          </w:tcPr>
          <w:p w:rsidR="002F678A" w:rsidRPr="002F678A" w:rsidRDefault="002F678A" w:rsidP="002F678A">
            <w:pPr>
              <w:overflowPunct/>
              <w:autoSpaceDE/>
              <w:autoSpaceDN/>
              <w:adjustRightInd/>
              <w:textAlignment w:val="auto"/>
              <w:rPr>
                <w:color w:val="000000"/>
                <w:sz w:val="22"/>
                <w:szCs w:val="22"/>
              </w:rPr>
            </w:pPr>
          </w:p>
        </w:tc>
        <w:tc>
          <w:tcPr>
            <w:tcW w:w="818" w:type="dxa"/>
            <w:tcBorders>
              <w:top w:val="nil"/>
              <w:left w:val="nil"/>
              <w:bottom w:val="nil"/>
              <w:right w:val="nil"/>
            </w:tcBorders>
            <w:shd w:val="clear" w:color="auto" w:fill="auto"/>
            <w:noWrap/>
            <w:vAlign w:val="bottom"/>
            <w:hideMark/>
          </w:tcPr>
          <w:p w:rsidR="002F678A" w:rsidRPr="002F678A" w:rsidRDefault="002F678A" w:rsidP="002F678A">
            <w:pPr>
              <w:overflowPunct/>
              <w:autoSpaceDE/>
              <w:autoSpaceDN/>
              <w:adjustRightInd/>
              <w:textAlignment w:val="auto"/>
              <w:rPr>
                <w:color w:val="000000"/>
                <w:sz w:val="22"/>
                <w:szCs w:val="22"/>
              </w:rPr>
            </w:pPr>
          </w:p>
        </w:tc>
      </w:tr>
      <w:tr w:rsidR="002F678A" w:rsidRPr="002F678A" w:rsidTr="002F678A">
        <w:trPr>
          <w:trHeight w:val="283"/>
        </w:trPr>
        <w:tc>
          <w:tcPr>
            <w:tcW w:w="425" w:type="dxa"/>
            <w:tcBorders>
              <w:top w:val="nil"/>
              <w:left w:val="nil"/>
              <w:bottom w:val="nil"/>
              <w:right w:val="nil"/>
            </w:tcBorders>
            <w:shd w:val="clear" w:color="auto" w:fill="auto"/>
            <w:noWrap/>
            <w:vAlign w:val="bottom"/>
          </w:tcPr>
          <w:p w:rsidR="002F678A" w:rsidRPr="002F678A" w:rsidRDefault="002F678A" w:rsidP="002F678A">
            <w:pPr>
              <w:overflowPunct/>
              <w:autoSpaceDE/>
              <w:autoSpaceDN/>
              <w:adjustRightInd/>
              <w:textAlignment w:val="auto"/>
              <w:rPr>
                <w:color w:val="000000"/>
                <w:sz w:val="22"/>
                <w:szCs w:val="22"/>
              </w:rPr>
            </w:pPr>
          </w:p>
        </w:tc>
        <w:tc>
          <w:tcPr>
            <w:tcW w:w="2548" w:type="dxa"/>
            <w:tcBorders>
              <w:top w:val="nil"/>
              <w:left w:val="nil"/>
              <w:bottom w:val="nil"/>
              <w:right w:val="nil"/>
            </w:tcBorders>
            <w:shd w:val="clear" w:color="auto" w:fill="auto"/>
            <w:noWrap/>
            <w:vAlign w:val="bottom"/>
          </w:tcPr>
          <w:p w:rsidR="002F678A" w:rsidRPr="002F678A" w:rsidRDefault="002F678A" w:rsidP="002F678A">
            <w:pPr>
              <w:overflowPunct/>
              <w:autoSpaceDE/>
              <w:autoSpaceDN/>
              <w:adjustRightInd/>
              <w:textAlignment w:val="auto"/>
              <w:rPr>
                <w:color w:val="000000"/>
                <w:sz w:val="22"/>
                <w:szCs w:val="22"/>
              </w:rPr>
            </w:pPr>
          </w:p>
        </w:tc>
        <w:tc>
          <w:tcPr>
            <w:tcW w:w="3194" w:type="dxa"/>
            <w:tcBorders>
              <w:top w:val="nil"/>
              <w:left w:val="nil"/>
              <w:bottom w:val="nil"/>
              <w:right w:val="nil"/>
            </w:tcBorders>
            <w:shd w:val="clear" w:color="auto" w:fill="auto"/>
            <w:noWrap/>
            <w:vAlign w:val="bottom"/>
          </w:tcPr>
          <w:p w:rsidR="002F678A" w:rsidRPr="002F678A" w:rsidRDefault="002F678A" w:rsidP="002F678A">
            <w:pPr>
              <w:overflowPunct/>
              <w:autoSpaceDE/>
              <w:autoSpaceDN/>
              <w:adjustRightInd/>
              <w:textAlignment w:val="auto"/>
              <w:rPr>
                <w:color w:val="000000"/>
                <w:sz w:val="22"/>
                <w:szCs w:val="22"/>
              </w:rPr>
            </w:pPr>
          </w:p>
        </w:tc>
        <w:tc>
          <w:tcPr>
            <w:tcW w:w="566" w:type="dxa"/>
            <w:tcBorders>
              <w:top w:val="nil"/>
              <w:left w:val="nil"/>
              <w:bottom w:val="nil"/>
              <w:right w:val="nil"/>
            </w:tcBorders>
            <w:shd w:val="clear" w:color="auto" w:fill="auto"/>
            <w:noWrap/>
            <w:vAlign w:val="bottom"/>
          </w:tcPr>
          <w:p w:rsidR="002F678A" w:rsidRPr="002F678A" w:rsidRDefault="002F678A" w:rsidP="002F678A">
            <w:pPr>
              <w:overflowPunct/>
              <w:autoSpaceDE/>
              <w:autoSpaceDN/>
              <w:adjustRightInd/>
              <w:textAlignment w:val="auto"/>
              <w:rPr>
                <w:color w:val="000000"/>
                <w:sz w:val="22"/>
                <w:szCs w:val="22"/>
              </w:rPr>
            </w:pPr>
          </w:p>
        </w:tc>
        <w:tc>
          <w:tcPr>
            <w:tcW w:w="867" w:type="dxa"/>
            <w:tcBorders>
              <w:top w:val="nil"/>
              <w:left w:val="nil"/>
              <w:bottom w:val="nil"/>
              <w:right w:val="nil"/>
            </w:tcBorders>
            <w:shd w:val="clear" w:color="auto" w:fill="auto"/>
            <w:noWrap/>
            <w:vAlign w:val="bottom"/>
          </w:tcPr>
          <w:p w:rsidR="002F678A" w:rsidRPr="002F678A" w:rsidRDefault="002F678A" w:rsidP="002F678A">
            <w:pPr>
              <w:overflowPunct/>
              <w:autoSpaceDE/>
              <w:autoSpaceDN/>
              <w:adjustRightInd/>
              <w:textAlignment w:val="auto"/>
              <w:rPr>
                <w:color w:val="000000"/>
                <w:sz w:val="22"/>
                <w:szCs w:val="22"/>
              </w:rPr>
            </w:pPr>
          </w:p>
        </w:tc>
        <w:tc>
          <w:tcPr>
            <w:tcW w:w="225" w:type="dxa"/>
            <w:tcBorders>
              <w:top w:val="nil"/>
              <w:left w:val="nil"/>
              <w:bottom w:val="nil"/>
              <w:right w:val="nil"/>
            </w:tcBorders>
            <w:shd w:val="clear" w:color="auto" w:fill="auto"/>
            <w:noWrap/>
            <w:vAlign w:val="bottom"/>
          </w:tcPr>
          <w:p w:rsidR="002F678A" w:rsidRPr="002F678A" w:rsidRDefault="002F678A" w:rsidP="002F678A">
            <w:pPr>
              <w:overflowPunct/>
              <w:autoSpaceDE/>
              <w:autoSpaceDN/>
              <w:adjustRightInd/>
              <w:textAlignment w:val="auto"/>
              <w:rPr>
                <w:color w:val="000000"/>
                <w:sz w:val="22"/>
                <w:szCs w:val="22"/>
              </w:rPr>
            </w:pPr>
          </w:p>
        </w:tc>
        <w:tc>
          <w:tcPr>
            <w:tcW w:w="1190" w:type="dxa"/>
            <w:tcBorders>
              <w:top w:val="nil"/>
              <w:left w:val="nil"/>
              <w:bottom w:val="nil"/>
              <w:right w:val="nil"/>
            </w:tcBorders>
            <w:shd w:val="clear" w:color="auto" w:fill="auto"/>
            <w:noWrap/>
            <w:vAlign w:val="bottom"/>
          </w:tcPr>
          <w:p w:rsidR="002F678A" w:rsidRPr="002F678A" w:rsidRDefault="002F678A" w:rsidP="002F678A">
            <w:pPr>
              <w:overflowPunct/>
              <w:autoSpaceDE/>
              <w:autoSpaceDN/>
              <w:adjustRightInd/>
              <w:textAlignment w:val="auto"/>
              <w:rPr>
                <w:color w:val="000000"/>
                <w:sz w:val="22"/>
                <w:szCs w:val="22"/>
              </w:rPr>
            </w:pPr>
          </w:p>
        </w:tc>
        <w:tc>
          <w:tcPr>
            <w:tcW w:w="818" w:type="dxa"/>
            <w:tcBorders>
              <w:top w:val="nil"/>
              <w:left w:val="nil"/>
              <w:bottom w:val="nil"/>
              <w:right w:val="nil"/>
            </w:tcBorders>
            <w:shd w:val="clear" w:color="auto" w:fill="auto"/>
            <w:noWrap/>
            <w:vAlign w:val="bottom"/>
          </w:tcPr>
          <w:p w:rsidR="002F678A" w:rsidRPr="002F678A" w:rsidRDefault="002F678A" w:rsidP="002F678A">
            <w:pPr>
              <w:overflowPunct/>
              <w:autoSpaceDE/>
              <w:autoSpaceDN/>
              <w:adjustRightInd/>
              <w:textAlignment w:val="auto"/>
              <w:rPr>
                <w:color w:val="000000"/>
                <w:sz w:val="22"/>
                <w:szCs w:val="22"/>
              </w:rPr>
            </w:pPr>
          </w:p>
        </w:tc>
      </w:tr>
      <w:tr w:rsidR="002F678A" w:rsidRPr="002F678A" w:rsidTr="002F678A">
        <w:trPr>
          <w:trHeight w:val="283"/>
        </w:trPr>
        <w:tc>
          <w:tcPr>
            <w:tcW w:w="425" w:type="dxa"/>
            <w:tcBorders>
              <w:top w:val="nil"/>
              <w:left w:val="nil"/>
              <w:bottom w:val="nil"/>
              <w:right w:val="nil"/>
            </w:tcBorders>
            <w:shd w:val="clear" w:color="auto" w:fill="auto"/>
            <w:noWrap/>
            <w:vAlign w:val="bottom"/>
            <w:hideMark/>
          </w:tcPr>
          <w:p w:rsidR="002F678A" w:rsidRPr="002F678A" w:rsidRDefault="002F678A" w:rsidP="002F678A">
            <w:pPr>
              <w:overflowPunct/>
              <w:autoSpaceDE/>
              <w:autoSpaceDN/>
              <w:adjustRightInd/>
              <w:textAlignment w:val="auto"/>
              <w:rPr>
                <w:color w:val="000000"/>
                <w:sz w:val="22"/>
                <w:szCs w:val="22"/>
              </w:rPr>
            </w:pPr>
          </w:p>
        </w:tc>
        <w:tc>
          <w:tcPr>
            <w:tcW w:w="2548" w:type="dxa"/>
            <w:tcBorders>
              <w:top w:val="nil"/>
              <w:left w:val="nil"/>
              <w:bottom w:val="nil"/>
              <w:right w:val="nil"/>
            </w:tcBorders>
            <w:shd w:val="clear" w:color="auto" w:fill="auto"/>
            <w:noWrap/>
            <w:vAlign w:val="bottom"/>
            <w:hideMark/>
          </w:tcPr>
          <w:p w:rsidR="002F678A" w:rsidRPr="002F678A" w:rsidRDefault="002F678A" w:rsidP="002F678A">
            <w:pPr>
              <w:overflowPunct/>
              <w:autoSpaceDE/>
              <w:autoSpaceDN/>
              <w:adjustRightInd/>
              <w:textAlignment w:val="auto"/>
              <w:rPr>
                <w:color w:val="000000"/>
                <w:sz w:val="22"/>
                <w:szCs w:val="22"/>
              </w:rPr>
            </w:pPr>
          </w:p>
        </w:tc>
        <w:tc>
          <w:tcPr>
            <w:tcW w:w="3194" w:type="dxa"/>
            <w:tcBorders>
              <w:top w:val="nil"/>
              <w:left w:val="nil"/>
              <w:bottom w:val="nil"/>
              <w:right w:val="nil"/>
            </w:tcBorders>
            <w:shd w:val="clear" w:color="auto" w:fill="auto"/>
            <w:noWrap/>
            <w:vAlign w:val="bottom"/>
            <w:hideMark/>
          </w:tcPr>
          <w:p w:rsidR="002F678A" w:rsidRPr="002F678A" w:rsidRDefault="002F678A" w:rsidP="002F678A">
            <w:pPr>
              <w:overflowPunct/>
              <w:autoSpaceDE/>
              <w:autoSpaceDN/>
              <w:adjustRightInd/>
              <w:textAlignment w:val="auto"/>
              <w:rPr>
                <w:color w:val="000000"/>
                <w:sz w:val="22"/>
                <w:szCs w:val="22"/>
              </w:rPr>
            </w:pPr>
          </w:p>
        </w:tc>
        <w:tc>
          <w:tcPr>
            <w:tcW w:w="566" w:type="dxa"/>
            <w:tcBorders>
              <w:top w:val="nil"/>
              <w:left w:val="nil"/>
              <w:bottom w:val="nil"/>
              <w:right w:val="nil"/>
            </w:tcBorders>
            <w:shd w:val="clear" w:color="auto" w:fill="auto"/>
            <w:noWrap/>
            <w:vAlign w:val="bottom"/>
            <w:hideMark/>
          </w:tcPr>
          <w:p w:rsidR="002F678A" w:rsidRPr="002F678A" w:rsidRDefault="002F678A" w:rsidP="002F678A">
            <w:pPr>
              <w:overflowPunct/>
              <w:autoSpaceDE/>
              <w:autoSpaceDN/>
              <w:adjustRightInd/>
              <w:textAlignment w:val="auto"/>
              <w:rPr>
                <w:color w:val="000000"/>
                <w:sz w:val="22"/>
                <w:szCs w:val="22"/>
              </w:rPr>
            </w:pPr>
          </w:p>
        </w:tc>
        <w:tc>
          <w:tcPr>
            <w:tcW w:w="867" w:type="dxa"/>
            <w:tcBorders>
              <w:top w:val="nil"/>
              <w:left w:val="nil"/>
              <w:bottom w:val="nil"/>
              <w:right w:val="nil"/>
            </w:tcBorders>
            <w:shd w:val="clear" w:color="auto" w:fill="auto"/>
            <w:noWrap/>
            <w:vAlign w:val="bottom"/>
            <w:hideMark/>
          </w:tcPr>
          <w:p w:rsidR="002F678A" w:rsidRPr="002F678A" w:rsidRDefault="002F678A" w:rsidP="002F678A">
            <w:pPr>
              <w:overflowPunct/>
              <w:autoSpaceDE/>
              <w:autoSpaceDN/>
              <w:adjustRightInd/>
              <w:textAlignment w:val="auto"/>
              <w:rPr>
                <w:color w:val="000000"/>
                <w:sz w:val="22"/>
                <w:szCs w:val="22"/>
              </w:rPr>
            </w:pPr>
          </w:p>
        </w:tc>
        <w:tc>
          <w:tcPr>
            <w:tcW w:w="225" w:type="dxa"/>
            <w:tcBorders>
              <w:top w:val="nil"/>
              <w:left w:val="nil"/>
              <w:bottom w:val="nil"/>
              <w:right w:val="nil"/>
            </w:tcBorders>
            <w:shd w:val="clear" w:color="auto" w:fill="auto"/>
            <w:noWrap/>
            <w:vAlign w:val="bottom"/>
            <w:hideMark/>
          </w:tcPr>
          <w:p w:rsidR="002F678A" w:rsidRPr="002F678A" w:rsidRDefault="002F678A" w:rsidP="002F678A">
            <w:pPr>
              <w:overflowPunct/>
              <w:autoSpaceDE/>
              <w:autoSpaceDN/>
              <w:adjustRightInd/>
              <w:textAlignment w:val="auto"/>
              <w:rPr>
                <w:color w:val="000000"/>
                <w:sz w:val="22"/>
                <w:szCs w:val="22"/>
              </w:rPr>
            </w:pPr>
          </w:p>
        </w:tc>
        <w:tc>
          <w:tcPr>
            <w:tcW w:w="1190" w:type="dxa"/>
            <w:tcBorders>
              <w:top w:val="nil"/>
              <w:left w:val="nil"/>
              <w:bottom w:val="nil"/>
              <w:right w:val="nil"/>
            </w:tcBorders>
            <w:shd w:val="clear" w:color="auto" w:fill="auto"/>
            <w:noWrap/>
            <w:vAlign w:val="bottom"/>
            <w:hideMark/>
          </w:tcPr>
          <w:p w:rsidR="002F678A" w:rsidRPr="002F678A" w:rsidRDefault="002F678A" w:rsidP="00B76F18">
            <w:pPr>
              <w:overflowPunct/>
              <w:autoSpaceDE/>
              <w:autoSpaceDN/>
              <w:adjustRightInd/>
              <w:textAlignment w:val="auto"/>
              <w:rPr>
                <w:b/>
                <w:bCs/>
                <w:color w:val="000000"/>
                <w:sz w:val="22"/>
                <w:szCs w:val="22"/>
              </w:rPr>
            </w:pPr>
            <w:r w:rsidRPr="002F678A">
              <w:rPr>
                <w:b/>
                <w:bCs/>
                <w:color w:val="000000"/>
                <w:sz w:val="22"/>
                <w:szCs w:val="22"/>
              </w:rPr>
              <w:t xml:space="preserve">TOPLAM </w:t>
            </w:r>
          </w:p>
        </w:tc>
        <w:tc>
          <w:tcPr>
            <w:tcW w:w="818" w:type="dxa"/>
            <w:tcBorders>
              <w:top w:val="nil"/>
              <w:left w:val="nil"/>
              <w:bottom w:val="nil"/>
              <w:right w:val="nil"/>
            </w:tcBorders>
            <w:shd w:val="clear" w:color="auto" w:fill="auto"/>
            <w:noWrap/>
            <w:vAlign w:val="bottom"/>
            <w:hideMark/>
          </w:tcPr>
          <w:p w:rsidR="002F678A" w:rsidRPr="002F678A" w:rsidRDefault="002F678A" w:rsidP="002F678A">
            <w:pPr>
              <w:overflowPunct/>
              <w:autoSpaceDE/>
              <w:autoSpaceDN/>
              <w:adjustRightInd/>
              <w:textAlignment w:val="auto"/>
              <w:rPr>
                <w:b/>
                <w:bCs/>
                <w:color w:val="000000"/>
                <w:sz w:val="22"/>
                <w:szCs w:val="22"/>
              </w:rPr>
            </w:pPr>
            <w:r w:rsidRPr="002F678A">
              <w:rPr>
                <w:b/>
                <w:bCs/>
                <w:color w:val="000000"/>
                <w:sz w:val="22"/>
                <w:szCs w:val="22"/>
              </w:rPr>
              <w:t>60</w:t>
            </w:r>
          </w:p>
        </w:tc>
      </w:tr>
    </w:tbl>
    <w:p w:rsidR="002F678A" w:rsidRPr="00B76F18" w:rsidRDefault="002F678A">
      <w:pPr>
        <w:rPr>
          <w:b/>
          <w:sz w:val="22"/>
          <w:szCs w:val="22"/>
        </w:rPr>
      </w:pPr>
    </w:p>
    <w:p w:rsidR="002F678A" w:rsidRPr="00B76F18" w:rsidRDefault="002F678A">
      <w:pPr>
        <w:rPr>
          <w:b/>
          <w:sz w:val="22"/>
          <w:szCs w:val="22"/>
        </w:rPr>
      </w:pPr>
    </w:p>
    <w:p w:rsidR="00B76F18" w:rsidRPr="00B76F18" w:rsidRDefault="00B76F18">
      <w:pPr>
        <w:rPr>
          <w:b/>
          <w:sz w:val="22"/>
          <w:szCs w:val="22"/>
        </w:rPr>
      </w:pPr>
    </w:p>
    <w:p w:rsidR="005C76BB" w:rsidRPr="00B76F18" w:rsidRDefault="005C76BB" w:rsidP="005C76BB">
      <w:pPr>
        <w:tabs>
          <w:tab w:val="left" w:pos="426"/>
        </w:tabs>
        <w:ind w:right="284"/>
        <w:jc w:val="both"/>
        <w:rPr>
          <w:sz w:val="22"/>
          <w:szCs w:val="22"/>
        </w:rPr>
      </w:pPr>
      <w:r w:rsidRPr="00B76F18">
        <w:rPr>
          <w:b/>
          <w:sz w:val="22"/>
          <w:szCs w:val="22"/>
        </w:rPr>
        <w:t>2</w:t>
      </w:r>
      <w:r w:rsidRPr="00B76F18">
        <w:rPr>
          <w:sz w:val="22"/>
          <w:szCs w:val="22"/>
        </w:rPr>
        <w:t>-</w:t>
      </w:r>
      <w:r w:rsidRPr="00B76F18">
        <w:rPr>
          <w:sz w:val="22"/>
          <w:szCs w:val="22"/>
        </w:rPr>
        <w:tab/>
        <w:t xml:space="preserve">İhale </w:t>
      </w:r>
      <w:r w:rsidR="002F678A" w:rsidRPr="009956E9">
        <w:rPr>
          <w:b/>
          <w:sz w:val="22"/>
          <w:szCs w:val="22"/>
        </w:rPr>
        <w:t>12/05/2026</w:t>
      </w:r>
      <w:r w:rsidRPr="00B76F18">
        <w:rPr>
          <w:sz w:val="22"/>
          <w:szCs w:val="22"/>
        </w:rPr>
        <w:t xml:space="preserve"> tarihinde</w:t>
      </w:r>
      <w:r w:rsidR="002F678A" w:rsidRPr="00B76F18">
        <w:rPr>
          <w:sz w:val="22"/>
          <w:szCs w:val="22"/>
        </w:rPr>
        <w:t xml:space="preserve"> </w:t>
      </w:r>
      <w:r w:rsidR="002F678A" w:rsidRPr="009956E9">
        <w:rPr>
          <w:b/>
          <w:sz w:val="22"/>
          <w:szCs w:val="22"/>
        </w:rPr>
        <w:t>Salı</w:t>
      </w:r>
      <w:r w:rsidRPr="00B76F18">
        <w:rPr>
          <w:b/>
          <w:sz w:val="22"/>
          <w:szCs w:val="22"/>
        </w:rPr>
        <w:t xml:space="preserve"> </w:t>
      </w:r>
      <w:r w:rsidRPr="00B76F18">
        <w:rPr>
          <w:sz w:val="22"/>
          <w:szCs w:val="22"/>
        </w:rPr>
        <w:t xml:space="preserve">günü saat </w:t>
      </w:r>
      <w:r w:rsidRPr="009956E9">
        <w:rPr>
          <w:b/>
          <w:sz w:val="22"/>
          <w:szCs w:val="22"/>
        </w:rPr>
        <w:t>14:00</w:t>
      </w:r>
      <w:r w:rsidRPr="00B76F18">
        <w:rPr>
          <w:sz w:val="22"/>
          <w:szCs w:val="22"/>
        </w:rPr>
        <w:t xml:space="preserve">’de Fethiye Belediyesi Meclis Salonunda Encümen huzurunda Kapalı Teklif </w:t>
      </w:r>
      <w:r w:rsidR="007005A1" w:rsidRPr="00B76F18">
        <w:rPr>
          <w:sz w:val="22"/>
          <w:szCs w:val="22"/>
        </w:rPr>
        <w:t>Usulü</w:t>
      </w:r>
      <w:r w:rsidRPr="00B76F18">
        <w:rPr>
          <w:sz w:val="22"/>
          <w:szCs w:val="22"/>
        </w:rPr>
        <w:t xml:space="preserve"> ile yapılacaktır. (</w:t>
      </w:r>
      <w:r w:rsidRPr="00B76F18">
        <w:rPr>
          <w:bCs/>
          <w:sz w:val="22"/>
          <w:szCs w:val="22"/>
        </w:rPr>
        <w:t>Cumhuriyet Mahallesi, Atatürk Caddesi, No:17 Fethiye/ MUĞLA)</w:t>
      </w:r>
    </w:p>
    <w:p w:rsidR="009956E9" w:rsidRDefault="005C76BB" w:rsidP="000F6DA8">
      <w:pPr>
        <w:pStyle w:val="AralkYok"/>
        <w:rPr>
          <w:sz w:val="22"/>
          <w:szCs w:val="22"/>
        </w:rPr>
      </w:pPr>
      <w:r w:rsidRPr="00B76F18">
        <w:rPr>
          <w:b/>
          <w:sz w:val="22"/>
          <w:szCs w:val="22"/>
        </w:rPr>
        <w:t>3-</w:t>
      </w:r>
      <w:r w:rsidR="000F6DA8" w:rsidRPr="00B76F18">
        <w:rPr>
          <w:b/>
          <w:sz w:val="22"/>
          <w:szCs w:val="22"/>
        </w:rPr>
        <w:t xml:space="preserve">    </w:t>
      </w:r>
      <w:r w:rsidRPr="00B76F18">
        <w:rPr>
          <w:sz w:val="22"/>
          <w:szCs w:val="22"/>
        </w:rPr>
        <w:t>İhale ile ilgili bilgi ve şartname mesai saatleri içinde,</w:t>
      </w:r>
      <w:r w:rsidR="000F6DA8" w:rsidRPr="00B76F18">
        <w:rPr>
          <w:sz w:val="22"/>
          <w:szCs w:val="22"/>
        </w:rPr>
        <w:t xml:space="preserve"> </w:t>
      </w:r>
      <w:r w:rsidRPr="00B76F18">
        <w:rPr>
          <w:sz w:val="22"/>
          <w:szCs w:val="22"/>
        </w:rPr>
        <w:t>Emlak ve İstimlak</w:t>
      </w:r>
      <w:r w:rsidR="000F6DA8" w:rsidRPr="00B76F18">
        <w:rPr>
          <w:sz w:val="22"/>
          <w:szCs w:val="22"/>
        </w:rPr>
        <w:t xml:space="preserve"> </w:t>
      </w:r>
      <w:r w:rsidR="009956E9">
        <w:rPr>
          <w:sz w:val="22"/>
          <w:szCs w:val="22"/>
        </w:rPr>
        <w:t xml:space="preserve"> </w:t>
      </w:r>
      <w:r w:rsidR="000F6DA8" w:rsidRPr="00B76F18">
        <w:rPr>
          <w:sz w:val="22"/>
          <w:szCs w:val="22"/>
        </w:rPr>
        <w:t xml:space="preserve"> </w:t>
      </w:r>
      <w:r w:rsidR="009956E9">
        <w:rPr>
          <w:sz w:val="22"/>
          <w:szCs w:val="22"/>
        </w:rPr>
        <w:t xml:space="preserve"> M</w:t>
      </w:r>
      <w:r w:rsidRPr="00B76F18">
        <w:rPr>
          <w:sz w:val="22"/>
          <w:szCs w:val="22"/>
        </w:rPr>
        <w:t>üdürlüğü’nden,</w:t>
      </w:r>
    </w:p>
    <w:p w:rsidR="005C76BB" w:rsidRPr="00B76F18" w:rsidRDefault="005C76BB" w:rsidP="000F6DA8">
      <w:pPr>
        <w:pStyle w:val="AralkYok"/>
        <w:rPr>
          <w:sz w:val="22"/>
          <w:szCs w:val="22"/>
        </w:rPr>
      </w:pPr>
      <w:r w:rsidRPr="00B76F18">
        <w:rPr>
          <w:sz w:val="22"/>
          <w:szCs w:val="22"/>
        </w:rPr>
        <w:t>5.000,00-TL karşılığında temin edilebilir,</w:t>
      </w:r>
      <w:r w:rsidR="000F6DA8" w:rsidRPr="00B76F18">
        <w:rPr>
          <w:sz w:val="22"/>
          <w:szCs w:val="22"/>
        </w:rPr>
        <w:t xml:space="preserve"> ücretsiz </w:t>
      </w:r>
      <w:r w:rsidR="009956E9">
        <w:rPr>
          <w:sz w:val="22"/>
          <w:szCs w:val="22"/>
        </w:rPr>
        <w:t xml:space="preserve"> </w:t>
      </w:r>
      <w:r w:rsidR="000F6DA8" w:rsidRPr="00B76F18">
        <w:rPr>
          <w:sz w:val="22"/>
          <w:szCs w:val="22"/>
        </w:rPr>
        <w:t xml:space="preserve"> </w:t>
      </w:r>
      <w:r w:rsidR="002F678A" w:rsidRPr="00B76F18">
        <w:rPr>
          <w:sz w:val="22"/>
          <w:szCs w:val="22"/>
        </w:rPr>
        <w:t>görülebilir.(Kesikkapı Mahallesi, Çarşı Caddesi,</w:t>
      </w:r>
      <w:r w:rsidR="00B76F18" w:rsidRPr="00B76F18">
        <w:rPr>
          <w:sz w:val="22"/>
          <w:szCs w:val="22"/>
        </w:rPr>
        <w:t xml:space="preserve"> </w:t>
      </w:r>
      <w:r w:rsidR="002F678A" w:rsidRPr="00B76F18">
        <w:rPr>
          <w:sz w:val="22"/>
          <w:szCs w:val="22"/>
        </w:rPr>
        <w:t xml:space="preserve">No:304 </w:t>
      </w:r>
      <w:r w:rsidRPr="00B76F18">
        <w:rPr>
          <w:bCs/>
          <w:sz w:val="22"/>
          <w:szCs w:val="22"/>
        </w:rPr>
        <w:t xml:space="preserve"> Fethiye/ MUĞLA)</w:t>
      </w:r>
    </w:p>
    <w:p w:rsidR="005C76BB" w:rsidRPr="00B76F18" w:rsidRDefault="005C76BB" w:rsidP="005C76BB">
      <w:pPr>
        <w:tabs>
          <w:tab w:val="left" w:pos="426"/>
        </w:tabs>
        <w:ind w:right="284"/>
        <w:jc w:val="both"/>
        <w:rPr>
          <w:b/>
          <w:sz w:val="22"/>
          <w:szCs w:val="22"/>
        </w:rPr>
      </w:pPr>
      <w:r w:rsidRPr="00B76F18">
        <w:rPr>
          <w:b/>
          <w:sz w:val="22"/>
          <w:szCs w:val="22"/>
        </w:rPr>
        <w:t>4-</w:t>
      </w:r>
      <w:r w:rsidRPr="00B76F18">
        <w:rPr>
          <w:b/>
          <w:sz w:val="22"/>
          <w:szCs w:val="22"/>
        </w:rPr>
        <w:tab/>
      </w:r>
      <w:r w:rsidR="007005A1" w:rsidRPr="00B76F18">
        <w:rPr>
          <w:sz w:val="22"/>
          <w:szCs w:val="22"/>
        </w:rPr>
        <w:t xml:space="preserve">İhale konusu işin </w:t>
      </w:r>
      <w:r w:rsidRPr="00B76F18">
        <w:rPr>
          <w:color w:val="000000"/>
          <w:sz w:val="22"/>
          <w:szCs w:val="22"/>
        </w:rPr>
        <w:t>yıllık muhammen bedeli</w:t>
      </w:r>
      <w:r w:rsidR="002F678A" w:rsidRPr="00B76F18">
        <w:rPr>
          <w:color w:val="000000"/>
          <w:sz w:val="22"/>
          <w:szCs w:val="22"/>
        </w:rPr>
        <w:t xml:space="preserve"> </w:t>
      </w:r>
      <w:r w:rsidR="002F678A" w:rsidRPr="009956E9">
        <w:rPr>
          <w:b/>
          <w:color w:val="000000"/>
          <w:sz w:val="22"/>
          <w:szCs w:val="22"/>
        </w:rPr>
        <w:t>10.00</w:t>
      </w:r>
      <w:r w:rsidRPr="009956E9">
        <w:rPr>
          <w:b/>
          <w:color w:val="000000"/>
          <w:sz w:val="22"/>
          <w:szCs w:val="22"/>
        </w:rPr>
        <w:t>0.000,00</w:t>
      </w:r>
      <w:r w:rsidRPr="009956E9">
        <w:rPr>
          <w:b/>
          <w:sz w:val="22"/>
          <w:szCs w:val="22"/>
        </w:rPr>
        <w:t>-</w:t>
      </w:r>
      <w:r w:rsidRPr="009956E9">
        <w:rPr>
          <w:b/>
          <w:color w:val="000000"/>
          <w:sz w:val="22"/>
          <w:szCs w:val="22"/>
        </w:rPr>
        <w:t>₺ +KDV</w:t>
      </w:r>
      <w:r w:rsidRPr="00B76F18">
        <w:rPr>
          <w:color w:val="000000"/>
          <w:sz w:val="22"/>
          <w:szCs w:val="22"/>
        </w:rPr>
        <w:t>,10 yıllık muhammen b</w:t>
      </w:r>
      <w:r w:rsidR="002F678A" w:rsidRPr="00B76F18">
        <w:rPr>
          <w:color w:val="000000"/>
          <w:sz w:val="22"/>
          <w:szCs w:val="22"/>
        </w:rPr>
        <w:t>edeli 100.</w:t>
      </w:r>
      <w:r w:rsidRPr="00B76F18">
        <w:rPr>
          <w:color w:val="000000"/>
          <w:sz w:val="22"/>
          <w:szCs w:val="22"/>
        </w:rPr>
        <w:t>0</w:t>
      </w:r>
      <w:r w:rsidR="002F678A" w:rsidRPr="00B76F18">
        <w:rPr>
          <w:color w:val="000000"/>
          <w:sz w:val="22"/>
          <w:szCs w:val="22"/>
        </w:rPr>
        <w:t>0</w:t>
      </w:r>
      <w:r w:rsidRPr="00B76F18">
        <w:rPr>
          <w:color w:val="000000"/>
          <w:sz w:val="22"/>
          <w:szCs w:val="22"/>
        </w:rPr>
        <w:t>0.000,00</w:t>
      </w:r>
      <w:r w:rsidRPr="00B76F18">
        <w:rPr>
          <w:sz w:val="22"/>
          <w:szCs w:val="22"/>
        </w:rPr>
        <w:t>-</w:t>
      </w:r>
      <w:r w:rsidRPr="00B76F18">
        <w:rPr>
          <w:color w:val="000000"/>
          <w:sz w:val="22"/>
          <w:szCs w:val="22"/>
        </w:rPr>
        <w:t>₺+KDV olup, geçici teminat 10 yıllık tahmin edilen bed</w:t>
      </w:r>
      <w:r w:rsidR="002F678A" w:rsidRPr="00B76F18">
        <w:rPr>
          <w:color w:val="000000"/>
          <w:sz w:val="22"/>
          <w:szCs w:val="22"/>
        </w:rPr>
        <w:t xml:space="preserve">el üzerinden %3 nispetinde </w:t>
      </w:r>
      <w:r w:rsidR="002F678A" w:rsidRPr="009956E9">
        <w:rPr>
          <w:b/>
          <w:color w:val="000000"/>
          <w:sz w:val="22"/>
          <w:szCs w:val="22"/>
        </w:rPr>
        <w:t>3.000</w:t>
      </w:r>
      <w:r w:rsidRPr="009956E9">
        <w:rPr>
          <w:b/>
          <w:color w:val="000000"/>
          <w:sz w:val="22"/>
          <w:szCs w:val="22"/>
        </w:rPr>
        <w:t>.000,00</w:t>
      </w:r>
      <w:r w:rsidRPr="009956E9">
        <w:rPr>
          <w:b/>
          <w:sz w:val="22"/>
          <w:szCs w:val="22"/>
        </w:rPr>
        <w:t>-</w:t>
      </w:r>
      <w:r w:rsidRPr="009956E9">
        <w:rPr>
          <w:b/>
          <w:color w:val="000000"/>
          <w:sz w:val="22"/>
          <w:szCs w:val="22"/>
        </w:rPr>
        <w:t>₺</w:t>
      </w:r>
      <w:r w:rsidRPr="00B76F18">
        <w:rPr>
          <w:color w:val="000000"/>
          <w:sz w:val="22"/>
          <w:szCs w:val="22"/>
        </w:rPr>
        <w:t>’dir.</w:t>
      </w:r>
    </w:p>
    <w:p w:rsidR="005C76BB" w:rsidRPr="00B76F18" w:rsidRDefault="005C76BB" w:rsidP="005C76BB">
      <w:pPr>
        <w:tabs>
          <w:tab w:val="left" w:pos="426"/>
        </w:tabs>
        <w:ind w:right="284"/>
        <w:jc w:val="both"/>
        <w:rPr>
          <w:sz w:val="22"/>
          <w:szCs w:val="22"/>
        </w:rPr>
      </w:pPr>
      <w:r w:rsidRPr="00B76F18">
        <w:rPr>
          <w:b/>
          <w:sz w:val="22"/>
          <w:szCs w:val="22"/>
        </w:rPr>
        <w:t>5-</w:t>
      </w:r>
      <w:r w:rsidRPr="00B76F18">
        <w:rPr>
          <w:b/>
          <w:sz w:val="22"/>
          <w:szCs w:val="22"/>
        </w:rPr>
        <w:tab/>
      </w:r>
      <w:r w:rsidR="00C13423" w:rsidRPr="00B76F18">
        <w:rPr>
          <w:sz w:val="22"/>
          <w:szCs w:val="22"/>
        </w:rPr>
        <w:t>İhaleye katılacaklar</w:t>
      </w:r>
      <w:r w:rsidR="00174959" w:rsidRPr="00B76F18">
        <w:rPr>
          <w:sz w:val="22"/>
          <w:szCs w:val="22"/>
        </w:rPr>
        <w:t>ın</w:t>
      </w:r>
      <w:r w:rsidR="00494D36" w:rsidRPr="00B76F18">
        <w:rPr>
          <w:sz w:val="22"/>
          <w:szCs w:val="22"/>
        </w:rPr>
        <w:t>, teklif dosyaları</w:t>
      </w:r>
      <w:r w:rsidR="00C13423" w:rsidRPr="00B76F18">
        <w:rPr>
          <w:sz w:val="22"/>
          <w:szCs w:val="22"/>
        </w:rPr>
        <w:t>nı</w:t>
      </w:r>
      <w:r w:rsidRPr="00B76F18">
        <w:rPr>
          <w:sz w:val="22"/>
          <w:szCs w:val="22"/>
        </w:rPr>
        <w:t xml:space="preserve"> </w:t>
      </w:r>
      <w:r w:rsidR="002F678A" w:rsidRPr="00B76F18">
        <w:rPr>
          <w:sz w:val="22"/>
          <w:szCs w:val="22"/>
        </w:rPr>
        <w:t>12/05/2026</w:t>
      </w:r>
      <w:r w:rsidRPr="00B76F18">
        <w:rPr>
          <w:sz w:val="22"/>
          <w:szCs w:val="22"/>
        </w:rPr>
        <w:t xml:space="preserve"> </w:t>
      </w:r>
      <w:r w:rsidR="002F678A" w:rsidRPr="00B76F18">
        <w:rPr>
          <w:sz w:val="22"/>
          <w:szCs w:val="22"/>
        </w:rPr>
        <w:t xml:space="preserve"> Salı </w:t>
      </w:r>
      <w:r w:rsidRPr="00B76F18">
        <w:rPr>
          <w:sz w:val="22"/>
          <w:szCs w:val="22"/>
        </w:rPr>
        <w:t xml:space="preserve"> günü saat 12:00’ye kadar sıra numaralı alındılar karşılığında Cumhuriyet Mahallesi, Atatürk Caddesi No:17 Fethiye/MUĞLA adresindeki ana hizmet binasında bulunan Belediyemiz Yazı</w:t>
      </w:r>
      <w:r w:rsidR="00C13423" w:rsidRPr="00B76F18">
        <w:rPr>
          <w:sz w:val="22"/>
          <w:szCs w:val="22"/>
        </w:rPr>
        <w:t xml:space="preserve"> İşleri Müdürlüğü</w:t>
      </w:r>
      <w:r w:rsidR="00174959" w:rsidRPr="00B76F18">
        <w:rPr>
          <w:sz w:val="22"/>
          <w:szCs w:val="22"/>
        </w:rPr>
        <w:t>ne teslim etmeleri gerekmektedir</w:t>
      </w:r>
      <w:r w:rsidRPr="00B76F18">
        <w:rPr>
          <w:sz w:val="22"/>
          <w:szCs w:val="22"/>
        </w:rPr>
        <w:t>.</w:t>
      </w:r>
    </w:p>
    <w:p w:rsidR="005C76BB" w:rsidRPr="00B76F18" w:rsidRDefault="005C76BB" w:rsidP="005C76BB">
      <w:pPr>
        <w:tabs>
          <w:tab w:val="left" w:pos="426"/>
        </w:tabs>
        <w:ind w:right="284"/>
        <w:jc w:val="both"/>
        <w:rPr>
          <w:sz w:val="22"/>
          <w:szCs w:val="22"/>
        </w:rPr>
      </w:pPr>
      <w:r w:rsidRPr="00B76F18">
        <w:rPr>
          <w:b/>
          <w:sz w:val="22"/>
          <w:szCs w:val="22"/>
        </w:rPr>
        <w:t>6-</w:t>
      </w:r>
      <w:r w:rsidRPr="00B76F18">
        <w:rPr>
          <w:sz w:val="22"/>
          <w:szCs w:val="22"/>
        </w:rPr>
        <w:t>İhaleye katılacak olanlardan aşağıdaki belgeler istenecektir.</w:t>
      </w:r>
    </w:p>
    <w:p w:rsidR="005C76BB" w:rsidRPr="00B76F18" w:rsidRDefault="005C76BB" w:rsidP="005C76BB">
      <w:pPr>
        <w:tabs>
          <w:tab w:val="left" w:pos="426"/>
        </w:tabs>
        <w:ind w:right="284"/>
        <w:jc w:val="both"/>
        <w:rPr>
          <w:sz w:val="22"/>
          <w:szCs w:val="22"/>
        </w:rPr>
      </w:pPr>
    </w:p>
    <w:p w:rsidR="005C76BB" w:rsidRPr="00B76F18" w:rsidRDefault="005C76BB" w:rsidP="005C76BB">
      <w:pPr>
        <w:pStyle w:val="AralkYok"/>
        <w:jc w:val="both"/>
        <w:rPr>
          <w:b/>
          <w:sz w:val="22"/>
          <w:szCs w:val="22"/>
          <w:u w:val="single"/>
        </w:rPr>
      </w:pPr>
      <w:r w:rsidRPr="00B76F18">
        <w:rPr>
          <w:b/>
          <w:sz w:val="22"/>
          <w:szCs w:val="22"/>
          <w:u w:val="single"/>
        </w:rPr>
        <w:t xml:space="preserve">Gerçek Kişiler </w:t>
      </w:r>
    </w:p>
    <w:p w:rsidR="005C76BB" w:rsidRPr="00B76F18" w:rsidRDefault="005C76BB" w:rsidP="005C76BB">
      <w:pPr>
        <w:pStyle w:val="AralkYok"/>
        <w:jc w:val="both"/>
        <w:rPr>
          <w:b/>
          <w:sz w:val="22"/>
          <w:szCs w:val="22"/>
        </w:rPr>
      </w:pPr>
    </w:p>
    <w:p w:rsidR="002F678A" w:rsidRPr="00B76F18" w:rsidRDefault="002F678A" w:rsidP="002F678A">
      <w:pPr>
        <w:pStyle w:val="ListeParagraf3"/>
        <w:tabs>
          <w:tab w:val="left" w:pos="567"/>
        </w:tabs>
        <w:ind w:left="0"/>
        <w:jc w:val="both"/>
        <w:rPr>
          <w:rFonts w:ascii="Times New Roman" w:hAnsi="Times New Roman"/>
        </w:rPr>
      </w:pPr>
      <w:r w:rsidRPr="00B76F18">
        <w:rPr>
          <w:rFonts w:ascii="Times New Roman" w:hAnsi="Times New Roman"/>
          <w:b/>
        </w:rPr>
        <w:t>6.1.</w:t>
      </w:r>
      <w:r w:rsidRPr="00B76F18">
        <w:rPr>
          <w:rFonts w:ascii="Times New Roman" w:hAnsi="Times New Roman"/>
        </w:rPr>
        <w:t xml:space="preserve">  Yerleşim Yeri (</w:t>
      </w:r>
      <w:r w:rsidR="00A97400" w:rsidRPr="00B76F18">
        <w:rPr>
          <w:rFonts w:ascii="Times New Roman" w:hAnsi="Times New Roman"/>
        </w:rPr>
        <w:t>İkametgâh</w:t>
      </w:r>
      <w:r w:rsidRPr="00B76F18">
        <w:rPr>
          <w:rFonts w:ascii="Times New Roman" w:hAnsi="Times New Roman"/>
        </w:rPr>
        <w:t xml:space="preserve">)Belgesi </w:t>
      </w:r>
    </w:p>
    <w:p w:rsidR="002F678A" w:rsidRPr="00B76F18" w:rsidRDefault="002F678A" w:rsidP="002F678A">
      <w:pPr>
        <w:pStyle w:val="ListeParagraf3"/>
        <w:tabs>
          <w:tab w:val="left" w:pos="567"/>
        </w:tabs>
        <w:ind w:left="0"/>
        <w:jc w:val="both"/>
        <w:rPr>
          <w:rFonts w:ascii="Times New Roman" w:hAnsi="Times New Roman"/>
        </w:rPr>
      </w:pPr>
      <w:r w:rsidRPr="00B76F18">
        <w:rPr>
          <w:rFonts w:ascii="Times New Roman" w:hAnsi="Times New Roman"/>
          <w:b/>
        </w:rPr>
        <w:t>6.2.</w:t>
      </w:r>
      <w:r w:rsidRPr="00B76F18">
        <w:rPr>
          <w:rFonts w:ascii="Times New Roman" w:hAnsi="Times New Roman"/>
        </w:rPr>
        <w:t xml:space="preserve">  Nüfus Kayıt Örneği.</w:t>
      </w:r>
    </w:p>
    <w:p w:rsidR="002F678A" w:rsidRPr="00B76F18" w:rsidRDefault="002F678A" w:rsidP="002F678A">
      <w:pPr>
        <w:pStyle w:val="ListeParagraf3"/>
        <w:tabs>
          <w:tab w:val="left" w:pos="567"/>
        </w:tabs>
        <w:ind w:left="0"/>
        <w:jc w:val="both"/>
        <w:rPr>
          <w:rFonts w:ascii="Times New Roman" w:hAnsi="Times New Roman"/>
          <w:b/>
        </w:rPr>
      </w:pPr>
      <w:r w:rsidRPr="00B76F18">
        <w:rPr>
          <w:rFonts w:ascii="Times New Roman" w:hAnsi="Times New Roman"/>
          <w:b/>
        </w:rPr>
        <w:t xml:space="preserve">6.3. </w:t>
      </w:r>
      <w:r w:rsidRPr="00B76F18">
        <w:rPr>
          <w:rFonts w:ascii="Times New Roman" w:hAnsi="Times New Roman"/>
        </w:rPr>
        <w:t>Tebligat için Türkiye’de adres göstermesi ayrıca irtibat için telefon numarası ve elektronik posta adresi.</w:t>
      </w:r>
    </w:p>
    <w:p w:rsidR="002F678A" w:rsidRPr="00B76F18" w:rsidRDefault="002F678A" w:rsidP="002F678A">
      <w:pPr>
        <w:pStyle w:val="ListeParagraf3"/>
        <w:ind w:left="0"/>
        <w:jc w:val="both"/>
        <w:rPr>
          <w:rFonts w:ascii="Times New Roman" w:hAnsi="Times New Roman"/>
        </w:rPr>
      </w:pPr>
      <w:r w:rsidRPr="00B76F18">
        <w:rPr>
          <w:rFonts w:ascii="Times New Roman" w:hAnsi="Times New Roman"/>
          <w:b/>
        </w:rPr>
        <w:t>6.4.</w:t>
      </w:r>
      <w:r w:rsidRPr="00B76F18">
        <w:rPr>
          <w:rFonts w:ascii="Times New Roman" w:hAnsi="Times New Roman"/>
        </w:rPr>
        <w:t xml:space="preserve">  Noter tasdikli İmza Beyannamesi.</w:t>
      </w:r>
    </w:p>
    <w:p w:rsidR="002F678A" w:rsidRPr="00B76F18" w:rsidRDefault="002F678A" w:rsidP="002F678A">
      <w:pPr>
        <w:pStyle w:val="ListeParagraf3"/>
        <w:tabs>
          <w:tab w:val="left" w:pos="567"/>
        </w:tabs>
        <w:ind w:left="0"/>
        <w:jc w:val="both"/>
        <w:rPr>
          <w:rFonts w:ascii="Times New Roman" w:hAnsi="Times New Roman"/>
        </w:rPr>
      </w:pPr>
      <w:r w:rsidRPr="00B76F18">
        <w:rPr>
          <w:rFonts w:ascii="Times New Roman" w:hAnsi="Times New Roman"/>
          <w:b/>
        </w:rPr>
        <w:t xml:space="preserve">6.5. </w:t>
      </w:r>
      <w:r w:rsidRPr="00B76F18">
        <w:rPr>
          <w:rFonts w:ascii="Times New Roman" w:hAnsi="Times New Roman"/>
        </w:rPr>
        <w:t>Şartnamede belirtilen geçici teminat bedelinin yatırıldığına dair makbuz veya teminat mektubu.</w:t>
      </w:r>
    </w:p>
    <w:p w:rsidR="002F678A" w:rsidRPr="00B76F18" w:rsidRDefault="002F678A" w:rsidP="002F678A">
      <w:pPr>
        <w:pStyle w:val="ListeParagraf3"/>
        <w:ind w:left="0"/>
        <w:jc w:val="both"/>
        <w:rPr>
          <w:rFonts w:ascii="Times New Roman" w:hAnsi="Times New Roman"/>
        </w:rPr>
      </w:pPr>
      <w:r w:rsidRPr="00B76F18">
        <w:rPr>
          <w:rFonts w:ascii="Times New Roman" w:hAnsi="Times New Roman"/>
          <w:b/>
        </w:rPr>
        <w:t>6.6.</w:t>
      </w:r>
      <w:r w:rsidRPr="00B76F18">
        <w:rPr>
          <w:rFonts w:ascii="Times New Roman" w:hAnsi="Times New Roman"/>
        </w:rPr>
        <w:t xml:space="preserve">  2886 Sayılı Devlet İhale Kanunu’nun 37.maddesi gereğince hazırlanacak teklif mektubu.</w:t>
      </w:r>
    </w:p>
    <w:p w:rsidR="002F678A" w:rsidRPr="00B76F18" w:rsidRDefault="002F678A" w:rsidP="002F678A">
      <w:pPr>
        <w:pStyle w:val="ListeParagraf3"/>
        <w:ind w:left="0"/>
        <w:jc w:val="both"/>
        <w:rPr>
          <w:rFonts w:ascii="Times New Roman" w:hAnsi="Times New Roman"/>
        </w:rPr>
      </w:pPr>
      <w:r w:rsidRPr="00B76F18">
        <w:rPr>
          <w:rFonts w:ascii="Times New Roman" w:hAnsi="Times New Roman"/>
          <w:b/>
        </w:rPr>
        <w:t>6.7.</w:t>
      </w:r>
      <w:r w:rsidRPr="00B76F18">
        <w:rPr>
          <w:rFonts w:ascii="Times New Roman" w:hAnsi="Times New Roman"/>
        </w:rPr>
        <w:t xml:space="preserve">  İhalenin yapıldığı yıl içinde alınmış ilgilisine göre Ticaret ve Sanayi Odası veya Esnaf ve Sanatkârlar Siciline Kayıtlı olduğunu gösterir resmi kurum ve kuruluşlardan alınan belgelerden sadece biri.</w:t>
      </w:r>
    </w:p>
    <w:p w:rsidR="00A97400" w:rsidRDefault="002F678A" w:rsidP="00A97400">
      <w:pPr>
        <w:pStyle w:val="ListeParagraf3"/>
        <w:ind w:left="0"/>
        <w:jc w:val="both"/>
        <w:rPr>
          <w:rFonts w:ascii="Times New Roman" w:hAnsi="Times New Roman"/>
        </w:rPr>
      </w:pPr>
      <w:r w:rsidRPr="00B76F18">
        <w:rPr>
          <w:rFonts w:ascii="Times New Roman" w:hAnsi="Times New Roman"/>
          <w:b/>
        </w:rPr>
        <w:t xml:space="preserve">6.8.  </w:t>
      </w:r>
      <w:r w:rsidR="00E10B37">
        <w:rPr>
          <w:rFonts w:ascii="Times New Roman" w:hAnsi="Times New Roman"/>
        </w:rPr>
        <w:t>Sabıka Kaydı.(Son 3</w:t>
      </w:r>
      <w:r w:rsidRPr="00B76F18">
        <w:rPr>
          <w:rFonts w:ascii="Times New Roman" w:hAnsi="Times New Roman"/>
        </w:rPr>
        <w:t xml:space="preserve"> ay içerisinde almış olmalıdır.)</w:t>
      </w:r>
    </w:p>
    <w:p w:rsidR="00A97400" w:rsidRPr="00A97400" w:rsidRDefault="002F678A" w:rsidP="00A97400">
      <w:pPr>
        <w:pStyle w:val="ListeParagraf3"/>
        <w:ind w:left="0"/>
        <w:jc w:val="both"/>
        <w:rPr>
          <w:rFonts w:ascii="Times New Roman" w:hAnsi="Times New Roman"/>
        </w:rPr>
      </w:pPr>
      <w:r w:rsidRPr="00B76F18">
        <w:rPr>
          <w:rFonts w:ascii="Times New Roman" w:hAnsi="Times New Roman"/>
          <w:b/>
        </w:rPr>
        <w:t xml:space="preserve">6.9. </w:t>
      </w:r>
      <w:r w:rsidR="00A97400" w:rsidRPr="00A97400">
        <w:rPr>
          <w:rFonts w:ascii="Times New Roman" w:hAnsi="Times New Roman"/>
        </w:rPr>
        <w:t>Ortak katılım olması halinde istenilen diğer belgeler ile birlikte şekli ve içeriği ilgili mevzuatlarca belirlenmiş Noter tasdikli Ortak Girişim Beyannamesi.(Ortak girişim olması durumunda, ortakların her biri ayrı ayrı istenilen belgeleri vermek zorundadır.)</w:t>
      </w:r>
    </w:p>
    <w:p w:rsidR="002F678A" w:rsidRPr="00B76F18" w:rsidRDefault="002F678A" w:rsidP="002F678A">
      <w:pPr>
        <w:pStyle w:val="ListeParagraf3"/>
        <w:ind w:left="0"/>
        <w:jc w:val="both"/>
        <w:rPr>
          <w:rFonts w:ascii="Times New Roman" w:hAnsi="Times New Roman"/>
        </w:rPr>
      </w:pPr>
      <w:r w:rsidRPr="00B76F18">
        <w:rPr>
          <w:rFonts w:ascii="Times New Roman" w:hAnsi="Times New Roman"/>
          <w:b/>
        </w:rPr>
        <w:t>6.10.</w:t>
      </w:r>
      <w:r w:rsidRPr="00B76F18">
        <w:rPr>
          <w:rFonts w:ascii="Times New Roman" w:hAnsi="Times New Roman"/>
        </w:rPr>
        <w:t xml:space="preserve"> Vekâleten katılınması halinde  Noter tasdikli vekâletname ve vekilin Noter onaylı imza beyannam</w:t>
      </w:r>
      <w:r w:rsidR="00E10B37">
        <w:rPr>
          <w:rFonts w:ascii="Times New Roman" w:hAnsi="Times New Roman"/>
        </w:rPr>
        <w:t>esi. Vekilin Sabıka Kaydı.(Son 3</w:t>
      </w:r>
      <w:r w:rsidRPr="00B76F18">
        <w:rPr>
          <w:rFonts w:ascii="Times New Roman" w:hAnsi="Times New Roman"/>
        </w:rPr>
        <w:t xml:space="preserve"> ay içerisinde almış olmalıdır.)</w:t>
      </w:r>
    </w:p>
    <w:p w:rsidR="002F678A" w:rsidRPr="00B76F18" w:rsidRDefault="002F678A" w:rsidP="002F678A">
      <w:pPr>
        <w:pStyle w:val="ListeParagraf3"/>
        <w:ind w:left="0"/>
        <w:jc w:val="both"/>
        <w:rPr>
          <w:rFonts w:ascii="Times New Roman" w:hAnsi="Times New Roman"/>
        </w:rPr>
      </w:pPr>
      <w:r w:rsidRPr="00B76F18">
        <w:rPr>
          <w:rFonts w:ascii="Times New Roman" w:hAnsi="Times New Roman"/>
          <w:b/>
        </w:rPr>
        <w:t>6.11.</w:t>
      </w:r>
      <w:r w:rsidRPr="00B76F18">
        <w:rPr>
          <w:rFonts w:ascii="Times New Roman" w:hAnsi="Times New Roman"/>
        </w:rPr>
        <w:t xml:space="preserve"> Şartname satın alındığına dair makbuz.</w:t>
      </w:r>
    </w:p>
    <w:p w:rsidR="002F678A" w:rsidRPr="00B76F18" w:rsidRDefault="002F678A" w:rsidP="002F678A">
      <w:pPr>
        <w:pStyle w:val="ListeParagraf3"/>
        <w:ind w:left="0"/>
        <w:jc w:val="both"/>
        <w:rPr>
          <w:rFonts w:ascii="Times New Roman" w:hAnsi="Times New Roman"/>
        </w:rPr>
      </w:pPr>
      <w:r w:rsidRPr="00B76F18">
        <w:rPr>
          <w:rFonts w:ascii="Times New Roman" w:hAnsi="Times New Roman"/>
          <w:b/>
        </w:rPr>
        <w:t xml:space="preserve">6.12. </w:t>
      </w:r>
      <w:r w:rsidRPr="00B76F18">
        <w:rPr>
          <w:rFonts w:ascii="Times New Roman" w:hAnsi="Times New Roman"/>
        </w:rPr>
        <w:t>Fethiye Belediyesinden ilk ihale ilan tarihinden sonra alınmış borcu yoktur belgesi.</w:t>
      </w:r>
    </w:p>
    <w:p w:rsidR="002F678A" w:rsidRPr="00B76F18" w:rsidRDefault="002F678A" w:rsidP="002F678A">
      <w:pPr>
        <w:pStyle w:val="ListeParagraf3"/>
        <w:ind w:left="0"/>
        <w:jc w:val="both"/>
        <w:rPr>
          <w:rFonts w:ascii="Times New Roman" w:hAnsi="Times New Roman"/>
          <w:b/>
        </w:rPr>
      </w:pPr>
      <w:r w:rsidRPr="00B76F18">
        <w:rPr>
          <w:rFonts w:ascii="Times New Roman" w:hAnsi="Times New Roman"/>
          <w:b/>
        </w:rPr>
        <w:t xml:space="preserve">6.13. </w:t>
      </w:r>
      <w:r w:rsidRPr="00B76F18">
        <w:rPr>
          <w:rFonts w:ascii="Times New Roman" w:hAnsi="Times New Roman"/>
        </w:rPr>
        <w:t>İhaleye iştirak eden tarafından her sayfası ayrı ayrı imzalanmış şartname.</w:t>
      </w:r>
    </w:p>
    <w:p w:rsidR="002F678A" w:rsidRPr="00B76F18" w:rsidRDefault="002F678A" w:rsidP="002F678A">
      <w:pPr>
        <w:pStyle w:val="ListeParagraf3"/>
        <w:ind w:left="0"/>
        <w:jc w:val="both"/>
        <w:rPr>
          <w:rFonts w:ascii="Times New Roman" w:hAnsi="Times New Roman"/>
        </w:rPr>
      </w:pPr>
      <w:r w:rsidRPr="00B76F18">
        <w:rPr>
          <w:rFonts w:ascii="Times New Roman" w:hAnsi="Times New Roman"/>
          <w:b/>
        </w:rPr>
        <w:t xml:space="preserve">6.14. </w:t>
      </w:r>
      <w:r w:rsidRPr="00B76F18">
        <w:rPr>
          <w:rFonts w:ascii="Times New Roman" w:hAnsi="Times New Roman"/>
        </w:rPr>
        <w:t>İhalelere katılmaktan yasaklı ve cezalı olmadığına dair taahhütname.</w:t>
      </w:r>
    </w:p>
    <w:p w:rsidR="002F678A" w:rsidRPr="00B76F18" w:rsidRDefault="002F678A" w:rsidP="002F678A">
      <w:pPr>
        <w:pStyle w:val="ListeParagraf3"/>
        <w:ind w:left="0"/>
        <w:jc w:val="both"/>
        <w:rPr>
          <w:rFonts w:ascii="Times New Roman" w:hAnsi="Times New Roman"/>
        </w:rPr>
      </w:pPr>
      <w:r w:rsidRPr="00B76F18">
        <w:rPr>
          <w:rFonts w:ascii="Times New Roman" w:hAnsi="Times New Roman"/>
          <w:b/>
        </w:rPr>
        <w:t xml:space="preserve">6.15. </w:t>
      </w:r>
      <w:r w:rsidRPr="00B76F18">
        <w:rPr>
          <w:rFonts w:ascii="Times New Roman" w:hAnsi="Times New Roman"/>
        </w:rPr>
        <w:t>İhale ilan tarihinden itibaren Sosyal Güvenlik Kurumu’na (SGK) borcu olmadığına ilişkin ilgili kurumca onaylı belge.</w:t>
      </w:r>
    </w:p>
    <w:p w:rsidR="002F678A" w:rsidRPr="00B76F18" w:rsidRDefault="002F678A" w:rsidP="002F678A">
      <w:pPr>
        <w:pStyle w:val="ListeParagraf3"/>
        <w:ind w:left="0"/>
        <w:jc w:val="both"/>
        <w:rPr>
          <w:rFonts w:ascii="Times New Roman" w:hAnsi="Times New Roman"/>
        </w:rPr>
      </w:pPr>
      <w:r w:rsidRPr="00B76F18">
        <w:rPr>
          <w:rFonts w:ascii="Times New Roman" w:hAnsi="Times New Roman"/>
          <w:b/>
        </w:rPr>
        <w:t>6.16.</w:t>
      </w:r>
      <w:r w:rsidRPr="00B76F18">
        <w:rPr>
          <w:rFonts w:ascii="Times New Roman" w:hAnsi="Times New Roman"/>
        </w:rPr>
        <w:t xml:space="preserve"> İhale ilan tarihinden</w:t>
      </w:r>
      <w:r w:rsidRPr="00B76F18">
        <w:rPr>
          <w:rFonts w:ascii="Times New Roman" w:hAnsi="Times New Roman"/>
          <w:b/>
        </w:rPr>
        <w:t xml:space="preserve"> </w:t>
      </w:r>
      <w:r w:rsidRPr="00B76F18">
        <w:rPr>
          <w:rFonts w:ascii="Times New Roman" w:hAnsi="Times New Roman"/>
        </w:rPr>
        <w:t>itibaren Vergi Dairesi’ne borcu olmadığına ilişkin ilgili kurumca onaylı belge.</w:t>
      </w:r>
    </w:p>
    <w:p w:rsidR="005C76BB" w:rsidRPr="00B76F18" w:rsidRDefault="005C76BB" w:rsidP="005C76BB">
      <w:pPr>
        <w:pStyle w:val="AralkYok"/>
        <w:ind w:left="360"/>
        <w:jc w:val="both"/>
        <w:rPr>
          <w:b/>
          <w:sz w:val="22"/>
          <w:szCs w:val="22"/>
        </w:rPr>
      </w:pPr>
    </w:p>
    <w:p w:rsidR="005C76BB" w:rsidRPr="00B76F18" w:rsidRDefault="005C76BB" w:rsidP="005C76BB">
      <w:pPr>
        <w:pStyle w:val="ListeParagraf3"/>
        <w:ind w:left="0"/>
        <w:jc w:val="both"/>
        <w:rPr>
          <w:rFonts w:ascii="Times New Roman" w:hAnsi="Times New Roman"/>
          <w:b/>
          <w:u w:val="single"/>
        </w:rPr>
      </w:pPr>
      <w:r w:rsidRPr="00B76F18">
        <w:rPr>
          <w:rFonts w:ascii="Times New Roman" w:hAnsi="Times New Roman"/>
          <w:b/>
          <w:u w:val="single"/>
        </w:rPr>
        <w:t>Tüzel  Kişiler:</w:t>
      </w:r>
    </w:p>
    <w:p w:rsidR="002F678A" w:rsidRPr="00B76F18" w:rsidRDefault="002F678A" w:rsidP="002F678A">
      <w:pPr>
        <w:spacing w:after="200" w:line="276" w:lineRule="auto"/>
        <w:contextualSpacing/>
        <w:jc w:val="both"/>
        <w:rPr>
          <w:sz w:val="22"/>
          <w:szCs w:val="22"/>
        </w:rPr>
      </w:pPr>
      <w:r w:rsidRPr="00B76F18">
        <w:rPr>
          <w:b/>
          <w:sz w:val="22"/>
          <w:szCs w:val="22"/>
        </w:rPr>
        <w:t>6.1.</w:t>
      </w:r>
      <w:r w:rsidRPr="00B76F18">
        <w:rPr>
          <w:sz w:val="22"/>
          <w:szCs w:val="22"/>
        </w:rPr>
        <w:t xml:space="preserve">  Şirketin Kanuni adresini belirten adres beyanı. Tebligat için Türkiye’de adres göstermesi. Ayrıca irtibat için telefon numarası, faks numarası ve elektronik posta adresi.</w:t>
      </w:r>
    </w:p>
    <w:p w:rsidR="002F678A" w:rsidRPr="00B76F18" w:rsidRDefault="002F678A" w:rsidP="002F678A">
      <w:pPr>
        <w:spacing w:after="200" w:line="276" w:lineRule="auto"/>
        <w:contextualSpacing/>
        <w:jc w:val="both"/>
        <w:rPr>
          <w:sz w:val="22"/>
          <w:szCs w:val="22"/>
        </w:rPr>
      </w:pPr>
      <w:r w:rsidRPr="00B76F18">
        <w:rPr>
          <w:b/>
          <w:sz w:val="22"/>
          <w:szCs w:val="22"/>
        </w:rPr>
        <w:t xml:space="preserve">6.2. </w:t>
      </w:r>
      <w:r w:rsidRPr="00B76F18">
        <w:rPr>
          <w:sz w:val="22"/>
          <w:szCs w:val="22"/>
        </w:rPr>
        <w:t xml:space="preserve"> Teklif vermeye yetkili olduğunu gösteren  Noter tasdikli imza sirküleri.</w:t>
      </w:r>
    </w:p>
    <w:p w:rsidR="002F678A" w:rsidRPr="00B76F18" w:rsidRDefault="002F678A" w:rsidP="002F678A">
      <w:pPr>
        <w:spacing w:after="200" w:line="276" w:lineRule="auto"/>
        <w:contextualSpacing/>
        <w:jc w:val="both"/>
        <w:rPr>
          <w:sz w:val="22"/>
          <w:szCs w:val="22"/>
        </w:rPr>
      </w:pPr>
      <w:r w:rsidRPr="00B76F18">
        <w:rPr>
          <w:b/>
          <w:sz w:val="22"/>
          <w:szCs w:val="22"/>
        </w:rPr>
        <w:t>6.3.</w:t>
      </w:r>
      <w:r w:rsidRPr="00B76F18">
        <w:rPr>
          <w:sz w:val="22"/>
          <w:szCs w:val="22"/>
        </w:rPr>
        <w:t xml:space="preserve">  İhalenin yapıldığı yıl içinde alınmış Ticaret ve/ veya Sanayi Odasından, tüzel kişiliğin odaya kayıtlı olduğunu gösterir belge.</w:t>
      </w:r>
    </w:p>
    <w:p w:rsidR="002F678A" w:rsidRPr="00B76F18" w:rsidRDefault="002F678A" w:rsidP="002F678A">
      <w:pPr>
        <w:spacing w:after="200" w:line="276" w:lineRule="auto"/>
        <w:contextualSpacing/>
        <w:jc w:val="both"/>
        <w:rPr>
          <w:sz w:val="22"/>
          <w:szCs w:val="22"/>
        </w:rPr>
      </w:pPr>
      <w:r w:rsidRPr="00B76F18">
        <w:rPr>
          <w:b/>
          <w:sz w:val="22"/>
          <w:szCs w:val="22"/>
        </w:rPr>
        <w:lastRenderedPageBreak/>
        <w:t>6.4.</w:t>
      </w:r>
      <w:r w:rsidRPr="00B76F18">
        <w:rPr>
          <w:sz w:val="22"/>
          <w:szCs w:val="22"/>
        </w:rPr>
        <w:t xml:space="preserve"> Şartnamede belirlenen geçici teminat bedelinin yatırıldığına dair makbuz veya teminat mektubu.</w:t>
      </w:r>
    </w:p>
    <w:p w:rsidR="002F678A" w:rsidRPr="00B76F18" w:rsidRDefault="002F678A" w:rsidP="002F678A">
      <w:pPr>
        <w:spacing w:after="200" w:line="276" w:lineRule="auto"/>
        <w:contextualSpacing/>
        <w:jc w:val="both"/>
        <w:rPr>
          <w:sz w:val="22"/>
          <w:szCs w:val="22"/>
        </w:rPr>
      </w:pPr>
      <w:r w:rsidRPr="00B76F18">
        <w:rPr>
          <w:b/>
          <w:sz w:val="22"/>
          <w:szCs w:val="22"/>
        </w:rPr>
        <w:t>6.5.</w:t>
      </w:r>
      <w:r w:rsidRPr="00B76F18">
        <w:rPr>
          <w:sz w:val="22"/>
          <w:szCs w:val="22"/>
        </w:rPr>
        <w:t xml:space="preserve">  2886 Sayılı Devlet İhale Kanunu’nun 37.maddesi gereğince hazırlanacak teklif mektubu.</w:t>
      </w:r>
    </w:p>
    <w:p w:rsidR="002F678A" w:rsidRPr="00B76F18" w:rsidRDefault="002F678A" w:rsidP="002F678A">
      <w:pPr>
        <w:spacing w:after="200" w:line="276" w:lineRule="auto"/>
        <w:contextualSpacing/>
        <w:jc w:val="both"/>
        <w:rPr>
          <w:sz w:val="22"/>
          <w:szCs w:val="22"/>
        </w:rPr>
      </w:pPr>
      <w:r w:rsidRPr="00B76F18">
        <w:rPr>
          <w:b/>
          <w:sz w:val="22"/>
          <w:szCs w:val="22"/>
        </w:rPr>
        <w:t>6.6.</w:t>
      </w:r>
      <w:r w:rsidRPr="00B76F18">
        <w:rPr>
          <w:sz w:val="22"/>
          <w:szCs w:val="22"/>
        </w:rPr>
        <w:t xml:space="preserve"> Ortak katılım olması halinde istenilen diğer belgeler ile birlikte şekli ve içeriği ilgili mevzuatlarca belirlenmiş Noter tasdikli Ortak Girişim Beyannamesi.</w:t>
      </w:r>
      <w:r w:rsidR="00A97400">
        <w:rPr>
          <w:sz w:val="22"/>
          <w:szCs w:val="22"/>
        </w:rPr>
        <w:t>(Ortak girişim olması durumunda, ortakların her biri ayrı ayrı istenilen belgeleri vermek zorundadır.)</w:t>
      </w:r>
    </w:p>
    <w:p w:rsidR="002F678A" w:rsidRPr="00B76F18" w:rsidRDefault="002F678A" w:rsidP="002F678A">
      <w:pPr>
        <w:spacing w:after="200" w:line="276" w:lineRule="auto"/>
        <w:contextualSpacing/>
        <w:jc w:val="both"/>
        <w:rPr>
          <w:sz w:val="22"/>
          <w:szCs w:val="22"/>
        </w:rPr>
      </w:pPr>
      <w:r w:rsidRPr="00B76F18">
        <w:rPr>
          <w:b/>
          <w:sz w:val="22"/>
          <w:szCs w:val="22"/>
        </w:rPr>
        <w:t>6.7.</w:t>
      </w:r>
      <w:r w:rsidRPr="00B76F18">
        <w:rPr>
          <w:sz w:val="22"/>
          <w:szCs w:val="22"/>
        </w:rPr>
        <w:t xml:space="preserve"> Vekâleten katılması halinde Noter tasdikli vekâletname ve vekilin onaylı imza beyannam</w:t>
      </w:r>
      <w:r w:rsidR="00E10B37">
        <w:rPr>
          <w:sz w:val="22"/>
          <w:szCs w:val="22"/>
        </w:rPr>
        <w:t>esi. Vekilin Sabıka Kaydı.(Son 3</w:t>
      </w:r>
      <w:r w:rsidRPr="00B76F18">
        <w:rPr>
          <w:sz w:val="22"/>
          <w:szCs w:val="22"/>
        </w:rPr>
        <w:t xml:space="preserve"> ay içerisinde almış olmalıdır.)</w:t>
      </w:r>
    </w:p>
    <w:p w:rsidR="002F678A" w:rsidRPr="00B76F18" w:rsidRDefault="002F678A" w:rsidP="002F678A">
      <w:pPr>
        <w:spacing w:after="200" w:line="276" w:lineRule="auto"/>
        <w:contextualSpacing/>
        <w:jc w:val="both"/>
        <w:rPr>
          <w:b/>
          <w:sz w:val="22"/>
          <w:szCs w:val="22"/>
        </w:rPr>
      </w:pPr>
      <w:r w:rsidRPr="00B76F18">
        <w:rPr>
          <w:b/>
          <w:sz w:val="22"/>
          <w:szCs w:val="22"/>
        </w:rPr>
        <w:t xml:space="preserve">6.8. </w:t>
      </w:r>
      <w:r w:rsidRPr="00B76F18">
        <w:rPr>
          <w:sz w:val="22"/>
          <w:szCs w:val="22"/>
        </w:rPr>
        <w:t>Sabıka Kaydı.(Şirketin hakim ortağı/şirket müdürü ve varsa vekiline ait / %50-%50 ortaklık durumunda her iki</w:t>
      </w:r>
      <w:r w:rsidR="00E10B37">
        <w:rPr>
          <w:sz w:val="22"/>
          <w:szCs w:val="22"/>
        </w:rPr>
        <w:t xml:space="preserve"> ortağa ait sabıka belgesi)Son 3</w:t>
      </w:r>
      <w:r w:rsidRPr="00B76F18">
        <w:rPr>
          <w:sz w:val="22"/>
          <w:szCs w:val="22"/>
        </w:rPr>
        <w:t xml:space="preserve"> ay içinde alınmış olmalıdır.</w:t>
      </w:r>
    </w:p>
    <w:p w:rsidR="002F678A" w:rsidRPr="00B76F18" w:rsidRDefault="002F678A" w:rsidP="002F678A">
      <w:pPr>
        <w:spacing w:after="200" w:line="276" w:lineRule="auto"/>
        <w:contextualSpacing/>
        <w:jc w:val="both"/>
        <w:rPr>
          <w:sz w:val="22"/>
          <w:szCs w:val="22"/>
        </w:rPr>
      </w:pPr>
      <w:r w:rsidRPr="00B76F18">
        <w:rPr>
          <w:b/>
          <w:sz w:val="22"/>
          <w:szCs w:val="22"/>
        </w:rPr>
        <w:t>6.9.</w:t>
      </w:r>
      <w:r w:rsidRPr="00B76F18">
        <w:rPr>
          <w:sz w:val="22"/>
          <w:szCs w:val="22"/>
        </w:rPr>
        <w:t xml:space="preserve"> Şartname satın alındığına dair makbuz.</w:t>
      </w:r>
    </w:p>
    <w:p w:rsidR="002F678A" w:rsidRPr="00B76F18" w:rsidRDefault="002F678A" w:rsidP="002F678A">
      <w:pPr>
        <w:spacing w:after="200" w:line="276" w:lineRule="auto"/>
        <w:contextualSpacing/>
        <w:jc w:val="both"/>
        <w:rPr>
          <w:sz w:val="22"/>
          <w:szCs w:val="22"/>
        </w:rPr>
      </w:pPr>
      <w:r w:rsidRPr="00B76F18">
        <w:rPr>
          <w:b/>
          <w:sz w:val="22"/>
          <w:szCs w:val="22"/>
        </w:rPr>
        <w:t>6.10</w:t>
      </w:r>
      <w:r w:rsidRPr="00B76F18">
        <w:rPr>
          <w:sz w:val="22"/>
          <w:szCs w:val="22"/>
        </w:rPr>
        <w:t xml:space="preserve">. Fethiye Belediyesinden </w:t>
      </w:r>
      <w:r w:rsidRPr="00B76F18">
        <w:rPr>
          <w:color w:val="000000" w:themeColor="text1"/>
          <w:sz w:val="22"/>
          <w:szCs w:val="22"/>
        </w:rPr>
        <w:t>ilk</w:t>
      </w:r>
      <w:r w:rsidRPr="00B76F18">
        <w:rPr>
          <w:sz w:val="22"/>
          <w:szCs w:val="22"/>
        </w:rPr>
        <w:t xml:space="preserve"> ihale ilan tarihinden sonra alınmış borcu yoktur belgesi.</w:t>
      </w:r>
    </w:p>
    <w:p w:rsidR="002F678A" w:rsidRPr="00B76F18" w:rsidRDefault="002F678A" w:rsidP="002F678A">
      <w:pPr>
        <w:spacing w:after="200" w:line="276" w:lineRule="auto"/>
        <w:contextualSpacing/>
        <w:jc w:val="both"/>
        <w:rPr>
          <w:sz w:val="22"/>
          <w:szCs w:val="22"/>
        </w:rPr>
      </w:pPr>
      <w:r w:rsidRPr="00B76F18">
        <w:rPr>
          <w:b/>
          <w:sz w:val="22"/>
          <w:szCs w:val="22"/>
        </w:rPr>
        <w:t>6.11.</w:t>
      </w:r>
      <w:r w:rsidRPr="00B76F18">
        <w:rPr>
          <w:sz w:val="22"/>
          <w:szCs w:val="22"/>
        </w:rPr>
        <w:t>Tüzel kişilerde ortakları, üyeleri veya kurucuları ile tüzel kişiliğin yönetimindeki görevlerini belirten Ticaret Sicil Gazetesinin aslı veya son güncel tasdikli örneği.</w:t>
      </w:r>
    </w:p>
    <w:p w:rsidR="002F678A" w:rsidRPr="00B76F18" w:rsidRDefault="002F678A" w:rsidP="002F678A">
      <w:pPr>
        <w:spacing w:after="200" w:line="276" w:lineRule="auto"/>
        <w:contextualSpacing/>
        <w:jc w:val="both"/>
        <w:rPr>
          <w:b/>
          <w:sz w:val="22"/>
          <w:szCs w:val="22"/>
        </w:rPr>
      </w:pPr>
      <w:r w:rsidRPr="00B76F18">
        <w:rPr>
          <w:b/>
          <w:sz w:val="22"/>
          <w:szCs w:val="22"/>
        </w:rPr>
        <w:t xml:space="preserve">6.12. </w:t>
      </w:r>
      <w:r w:rsidRPr="00B76F18">
        <w:rPr>
          <w:sz w:val="22"/>
          <w:szCs w:val="22"/>
        </w:rPr>
        <w:t>İhaleye iştirak eden tarafından her sayfası ayrı ayrı imzalanmış şartname.</w:t>
      </w:r>
    </w:p>
    <w:p w:rsidR="002F678A" w:rsidRPr="00B76F18" w:rsidRDefault="002F678A" w:rsidP="002F678A">
      <w:pPr>
        <w:spacing w:after="200" w:line="276" w:lineRule="auto"/>
        <w:contextualSpacing/>
        <w:jc w:val="both"/>
        <w:rPr>
          <w:sz w:val="22"/>
          <w:szCs w:val="22"/>
        </w:rPr>
      </w:pPr>
      <w:r w:rsidRPr="00B76F18">
        <w:rPr>
          <w:b/>
          <w:sz w:val="22"/>
          <w:szCs w:val="22"/>
        </w:rPr>
        <w:t>6.13.</w:t>
      </w:r>
      <w:r w:rsidRPr="00B76F18">
        <w:rPr>
          <w:sz w:val="22"/>
          <w:szCs w:val="22"/>
        </w:rPr>
        <w:t xml:space="preserve"> İhalelere katılmaktan yasaklı ve cezalı olmadığına dair taahhütname.</w:t>
      </w:r>
    </w:p>
    <w:p w:rsidR="002F678A" w:rsidRPr="00B76F18" w:rsidRDefault="002F678A" w:rsidP="002F678A">
      <w:pPr>
        <w:spacing w:after="200" w:line="276" w:lineRule="auto"/>
        <w:contextualSpacing/>
        <w:jc w:val="both"/>
        <w:rPr>
          <w:sz w:val="22"/>
          <w:szCs w:val="22"/>
        </w:rPr>
      </w:pPr>
      <w:r w:rsidRPr="00B76F18">
        <w:rPr>
          <w:b/>
          <w:sz w:val="22"/>
          <w:szCs w:val="22"/>
        </w:rPr>
        <w:t xml:space="preserve">6.14. </w:t>
      </w:r>
      <w:r w:rsidRPr="00B76F18">
        <w:rPr>
          <w:sz w:val="22"/>
          <w:szCs w:val="22"/>
        </w:rPr>
        <w:t>İhale ilan tarihinden itibaren Sosyal Güvenlik Kurumu’na (SGK) borcu olmadığına ilişkin ilgili kurumca onaylı belge.</w:t>
      </w:r>
    </w:p>
    <w:p w:rsidR="002F678A" w:rsidRPr="00B76F18" w:rsidRDefault="002F678A" w:rsidP="002F678A">
      <w:pPr>
        <w:spacing w:after="200" w:line="276" w:lineRule="auto"/>
        <w:contextualSpacing/>
        <w:jc w:val="both"/>
        <w:rPr>
          <w:sz w:val="22"/>
          <w:szCs w:val="22"/>
        </w:rPr>
      </w:pPr>
      <w:r w:rsidRPr="00B76F18">
        <w:rPr>
          <w:b/>
          <w:sz w:val="22"/>
          <w:szCs w:val="22"/>
        </w:rPr>
        <w:t xml:space="preserve">6.15. </w:t>
      </w:r>
      <w:r w:rsidRPr="00B76F18">
        <w:rPr>
          <w:sz w:val="22"/>
          <w:szCs w:val="22"/>
        </w:rPr>
        <w:t>İhale ilan tarihinden</w:t>
      </w:r>
      <w:r w:rsidRPr="00B76F18">
        <w:rPr>
          <w:b/>
          <w:sz w:val="22"/>
          <w:szCs w:val="22"/>
        </w:rPr>
        <w:t xml:space="preserve"> </w:t>
      </w:r>
      <w:r w:rsidRPr="00B76F18">
        <w:rPr>
          <w:sz w:val="22"/>
          <w:szCs w:val="22"/>
        </w:rPr>
        <w:t>itibaren Vergi Dairesi’ne borcu olmadığına ilişkin ilgili kurumca onaylı belge.</w:t>
      </w:r>
    </w:p>
    <w:p w:rsidR="005C76BB" w:rsidRPr="00B76F18" w:rsidRDefault="005C76BB" w:rsidP="005C76BB">
      <w:pPr>
        <w:contextualSpacing/>
        <w:jc w:val="both"/>
        <w:rPr>
          <w:sz w:val="22"/>
          <w:szCs w:val="22"/>
        </w:rPr>
      </w:pPr>
    </w:p>
    <w:p w:rsidR="005C76BB" w:rsidRPr="00B76F18" w:rsidRDefault="005C76BB" w:rsidP="005C76BB">
      <w:pPr>
        <w:jc w:val="both"/>
        <w:rPr>
          <w:sz w:val="22"/>
          <w:szCs w:val="22"/>
        </w:rPr>
      </w:pPr>
      <w:r w:rsidRPr="00B76F18">
        <w:rPr>
          <w:b/>
          <w:sz w:val="22"/>
          <w:szCs w:val="22"/>
        </w:rPr>
        <w:t xml:space="preserve">NOT: </w:t>
      </w:r>
      <w:r w:rsidRPr="00B76F18">
        <w:rPr>
          <w:sz w:val="22"/>
          <w:szCs w:val="22"/>
        </w:rPr>
        <w:t>İstenen Belgelerin aslı veya noter onaylı olması zorunludur.</w:t>
      </w:r>
    </w:p>
    <w:p w:rsidR="005C76BB" w:rsidRPr="00B76F18" w:rsidRDefault="005C76BB" w:rsidP="005C76BB">
      <w:pPr>
        <w:spacing w:after="200" w:line="276" w:lineRule="auto"/>
        <w:contextualSpacing/>
        <w:jc w:val="both"/>
        <w:rPr>
          <w:b/>
          <w:sz w:val="22"/>
          <w:szCs w:val="22"/>
        </w:rPr>
      </w:pPr>
    </w:p>
    <w:p w:rsidR="005C76BB" w:rsidRPr="00B76F18" w:rsidRDefault="005C76BB" w:rsidP="005C76BB">
      <w:pPr>
        <w:pStyle w:val="ListeParagraf4"/>
        <w:ind w:left="0"/>
        <w:jc w:val="both"/>
        <w:rPr>
          <w:rFonts w:ascii="Times New Roman" w:hAnsi="Times New Roman"/>
        </w:rPr>
      </w:pPr>
      <w:r w:rsidRPr="00B76F18">
        <w:rPr>
          <w:rFonts w:ascii="Times New Roman" w:hAnsi="Times New Roman"/>
          <w:b/>
        </w:rPr>
        <w:t>7</w:t>
      </w:r>
      <w:r w:rsidRPr="00B76F18">
        <w:rPr>
          <w:rFonts w:ascii="Times New Roman" w:hAnsi="Times New Roman"/>
        </w:rPr>
        <w:t>- 2886 Sayılı Kanunun 6. Maddesinde belirtilen kişiler ihaleye katılamazlar. Bu hususun sonradan tespit edilmesi halinde sözleşme tek taraflı fesih edilir.</w:t>
      </w:r>
    </w:p>
    <w:p w:rsidR="009A602B" w:rsidRPr="00B76F18" w:rsidRDefault="005C76BB" w:rsidP="009A602B">
      <w:pPr>
        <w:pStyle w:val="ListeParagraf4"/>
        <w:ind w:left="0"/>
        <w:jc w:val="both"/>
        <w:rPr>
          <w:rFonts w:ascii="Times New Roman" w:hAnsi="Times New Roman"/>
        </w:rPr>
      </w:pPr>
      <w:r w:rsidRPr="00B76F18">
        <w:rPr>
          <w:rFonts w:ascii="Times New Roman" w:hAnsi="Times New Roman"/>
          <w:b/>
        </w:rPr>
        <w:t>8-</w:t>
      </w:r>
      <w:r w:rsidRPr="00B76F18">
        <w:rPr>
          <w:rFonts w:ascii="Times New Roman" w:hAnsi="Times New Roman"/>
        </w:rPr>
        <w:t xml:space="preserve"> İhale sırasında hazır bulunmayan veya noterden tasdikli </w:t>
      </w:r>
      <w:r w:rsidR="00250309" w:rsidRPr="00B76F18">
        <w:rPr>
          <w:rFonts w:ascii="Times New Roman" w:hAnsi="Times New Roman"/>
        </w:rPr>
        <w:t>vekâletnameye</w:t>
      </w:r>
      <w:r w:rsidRPr="00B76F18">
        <w:rPr>
          <w:rFonts w:ascii="Times New Roman" w:hAnsi="Times New Roman"/>
        </w:rPr>
        <w:t xml:space="preserve"> haiz bir vekil göndermeyen istekliler, ihalenin yapılış tarzına ve sonucuna itiraz edemezler.</w:t>
      </w:r>
    </w:p>
    <w:p w:rsidR="0099078A" w:rsidRPr="00B76F18" w:rsidRDefault="0099078A" w:rsidP="009A602B">
      <w:pPr>
        <w:pStyle w:val="ListeParagraf4"/>
        <w:ind w:left="0"/>
        <w:jc w:val="both"/>
        <w:rPr>
          <w:rFonts w:ascii="Times New Roman" w:hAnsi="Times New Roman"/>
        </w:rPr>
      </w:pPr>
      <w:r w:rsidRPr="00B76F18">
        <w:rPr>
          <w:rFonts w:ascii="Times New Roman" w:hAnsi="Times New Roman"/>
        </w:rPr>
        <w:t>9-  İş bu ihale ilanı genel bilgi mahiyetinde olup,</w:t>
      </w:r>
      <w:r w:rsidR="00B76F18" w:rsidRPr="00B76F18">
        <w:rPr>
          <w:rFonts w:ascii="Times New Roman" w:hAnsi="Times New Roman"/>
        </w:rPr>
        <w:t xml:space="preserve"> </w:t>
      </w:r>
      <w:r w:rsidRPr="00B76F18">
        <w:rPr>
          <w:rFonts w:ascii="Times New Roman" w:hAnsi="Times New Roman"/>
        </w:rPr>
        <w:t>ATM(Otomatik Vezne Makinesi)Kabin yerlerinin kiralanmasında İdari ve Teknik Şartname hükümleri uygulanır.</w:t>
      </w:r>
    </w:p>
    <w:p w:rsidR="009A602B" w:rsidRPr="00B76F18" w:rsidRDefault="009A602B" w:rsidP="009A602B">
      <w:pPr>
        <w:pStyle w:val="ListeParagraf4"/>
        <w:ind w:left="0"/>
        <w:jc w:val="both"/>
        <w:rPr>
          <w:rFonts w:ascii="Times New Roman" w:hAnsi="Times New Roman"/>
        </w:rPr>
      </w:pPr>
    </w:p>
    <w:p w:rsidR="005C76BB" w:rsidRPr="00B76F18" w:rsidRDefault="009A602B" w:rsidP="009A602B">
      <w:pPr>
        <w:pStyle w:val="ListeParagraf4"/>
        <w:ind w:left="0"/>
        <w:jc w:val="both"/>
        <w:rPr>
          <w:rFonts w:ascii="Times New Roman" w:hAnsi="Times New Roman"/>
        </w:rPr>
      </w:pPr>
      <w:r w:rsidRPr="00B76F18">
        <w:rPr>
          <w:rFonts w:ascii="Times New Roman" w:hAnsi="Times New Roman"/>
        </w:rPr>
        <w:tab/>
      </w:r>
      <w:r w:rsidRPr="00B76F18">
        <w:rPr>
          <w:rFonts w:ascii="Times New Roman" w:hAnsi="Times New Roman"/>
        </w:rPr>
        <w:tab/>
      </w:r>
      <w:r w:rsidRPr="00B76F18">
        <w:rPr>
          <w:rFonts w:ascii="Times New Roman" w:hAnsi="Times New Roman"/>
        </w:rPr>
        <w:tab/>
      </w:r>
      <w:r w:rsidRPr="00B76F18">
        <w:rPr>
          <w:rFonts w:ascii="Times New Roman" w:hAnsi="Times New Roman"/>
        </w:rPr>
        <w:tab/>
      </w:r>
      <w:r w:rsidRPr="00B76F18">
        <w:rPr>
          <w:rFonts w:ascii="Times New Roman" w:hAnsi="Times New Roman"/>
        </w:rPr>
        <w:tab/>
      </w:r>
      <w:r w:rsidRPr="00B76F18">
        <w:rPr>
          <w:rFonts w:ascii="Times New Roman" w:hAnsi="Times New Roman"/>
        </w:rPr>
        <w:tab/>
      </w:r>
      <w:r w:rsidRPr="00B76F18">
        <w:rPr>
          <w:rFonts w:ascii="Times New Roman" w:hAnsi="Times New Roman"/>
        </w:rPr>
        <w:tab/>
      </w:r>
      <w:r w:rsidRPr="00B76F18">
        <w:rPr>
          <w:rFonts w:ascii="Times New Roman" w:hAnsi="Times New Roman"/>
        </w:rPr>
        <w:tab/>
        <w:t xml:space="preserve">         </w:t>
      </w:r>
      <w:r w:rsidR="005C76BB" w:rsidRPr="00B76F18">
        <w:rPr>
          <w:rFonts w:ascii="Times New Roman" w:hAnsi="Times New Roman"/>
        </w:rPr>
        <w:tab/>
        <w:t>İLAN OLUNUR</w:t>
      </w:r>
    </w:p>
    <w:p w:rsidR="005C76BB" w:rsidRDefault="005C76BB"/>
    <w:sectPr w:rsidR="005C7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92A"/>
    <w:rsid w:val="000F6DA8"/>
    <w:rsid w:val="00174959"/>
    <w:rsid w:val="001F10E9"/>
    <w:rsid w:val="00250309"/>
    <w:rsid w:val="002B440B"/>
    <w:rsid w:val="002F678A"/>
    <w:rsid w:val="003115B8"/>
    <w:rsid w:val="00494D36"/>
    <w:rsid w:val="004C368B"/>
    <w:rsid w:val="005C76BB"/>
    <w:rsid w:val="00630BE8"/>
    <w:rsid w:val="00646518"/>
    <w:rsid w:val="007005A1"/>
    <w:rsid w:val="00745D29"/>
    <w:rsid w:val="00770D38"/>
    <w:rsid w:val="0099078A"/>
    <w:rsid w:val="009956E9"/>
    <w:rsid w:val="009A602B"/>
    <w:rsid w:val="00A94DE6"/>
    <w:rsid w:val="00A97400"/>
    <w:rsid w:val="00B56028"/>
    <w:rsid w:val="00B76F18"/>
    <w:rsid w:val="00C13423"/>
    <w:rsid w:val="00D94B8F"/>
    <w:rsid w:val="00E10B37"/>
    <w:rsid w:val="00F36914"/>
    <w:rsid w:val="00FE29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028"/>
    <w:pPr>
      <w:overflowPunct w:val="0"/>
      <w:autoSpaceDE w:val="0"/>
      <w:autoSpaceDN w:val="0"/>
      <w:adjustRightInd w:val="0"/>
      <w:spacing w:after="0" w:line="240" w:lineRule="auto"/>
      <w:textAlignment w:val="baseline"/>
    </w:pPr>
    <w:rPr>
      <w:rFonts w:eastAsia="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A94DE6"/>
    <w:rPr>
      <w:b/>
      <w:bCs/>
    </w:rPr>
  </w:style>
  <w:style w:type="paragraph" w:customStyle="1" w:styleId="DOSYA">
    <w:name w:val="DOSYA"/>
    <w:basedOn w:val="Normal"/>
    <w:link w:val="DOSYAChar"/>
    <w:rsid w:val="00A94DE6"/>
    <w:pPr>
      <w:jc w:val="both"/>
    </w:pPr>
  </w:style>
  <w:style w:type="character" w:customStyle="1" w:styleId="DOSYAChar">
    <w:name w:val="DOSYA Char"/>
    <w:link w:val="DOSYA"/>
    <w:rsid w:val="00A94DE6"/>
    <w:rPr>
      <w:rFonts w:eastAsia="Times New Roman" w:cs="Times New Roman"/>
      <w:sz w:val="20"/>
      <w:szCs w:val="20"/>
      <w:lang w:eastAsia="tr-TR"/>
    </w:rPr>
  </w:style>
  <w:style w:type="paragraph" w:styleId="AralkYok">
    <w:name w:val="No Spacing"/>
    <w:uiPriority w:val="1"/>
    <w:qFormat/>
    <w:rsid w:val="003115B8"/>
    <w:pPr>
      <w:overflowPunct w:val="0"/>
      <w:autoSpaceDE w:val="0"/>
      <w:autoSpaceDN w:val="0"/>
      <w:adjustRightInd w:val="0"/>
      <w:spacing w:after="0" w:line="240" w:lineRule="auto"/>
      <w:textAlignment w:val="baseline"/>
    </w:pPr>
    <w:rPr>
      <w:rFonts w:eastAsia="Times New Roman" w:cs="Times New Roman"/>
      <w:sz w:val="20"/>
      <w:szCs w:val="20"/>
      <w:lang w:eastAsia="tr-TR"/>
    </w:rPr>
  </w:style>
  <w:style w:type="paragraph" w:customStyle="1" w:styleId="ListeParagraf3">
    <w:name w:val="Liste Paragraf3"/>
    <w:basedOn w:val="Normal"/>
    <w:rsid w:val="005C76BB"/>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ListeParagraf4">
    <w:name w:val="Liste Paragraf4"/>
    <w:basedOn w:val="Normal"/>
    <w:rsid w:val="005C76BB"/>
    <w:pPr>
      <w:overflowPunct/>
      <w:autoSpaceDE/>
      <w:autoSpaceDN/>
      <w:adjustRightInd/>
      <w:spacing w:after="200" w:line="276" w:lineRule="auto"/>
      <w:ind w:left="720"/>
      <w:contextualSpacing/>
      <w:textAlignment w:val="auto"/>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028"/>
    <w:pPr>
      <w:overflowPunct w:val="0"/>
      <w:autoSpaceDE w:val="0"/>
      <w:autoSpaceDN w:val="0"/>
      <w:adjustRightInd w:val="0"/>
      <w:spacing w:after="0" w:line="240" w:lineRule="auto"/>
      <w:textAlignment w:val="baseline"/>
    </w:pPr>
    <w:rPr>
      <w:rFonts w:eastAsia="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A94DE6"/>
    <w:rPr>
      <w:b/>
      <w:bCs/>
    </w:rPr>
  </w:style>
  <w:style w:type="paragraph" w:customStyle="1" w:styleId="DOSYA">
    <w:name w:val="DOSYA"/>
    <w:basedOn w:val="Normal"/>
    <w:link w:val="DOSYAChar"/>
    <w:rsid w:val="00A94DE6"/>
    <w:pPr>
      <w:jc w:val="both"/>
    </w:pPr>
  </w:style>
  <w:style w:type="character" w:customStyle="1" w:styleId="DOSYAChar">
    <w:name w:val="DOSYA Char"/>
    <w:link w:val="DOSYA"/>
    <w:rsid w:val="00A94DE6"/>
    <w:rPr>
      <w:rFonts w:eastAsia="Times New Roman" w:cs="Times New Roman"/>
      <w:sz w:val="20"/>
      <w:szCs w:val="20"/>
      <w:lang w:eastAsia="tr-TR"/>
    </w:rPr>
  </w:style>
  <w:style w:type="paragraph" w:styleId="AralkYok">
    <w:name w:val="No Spacing"/>
    <w:uiPriority w:val="1"/>
    <w:qFormat/>
    <w:rsid w:val="003115B8"/>
    <w:pPr>
      <w:overflowPunct w:val="0"/>
      <w:autoSpaceDE w:val="0"/>
      <w:autoSpaceDN w:val="0"/>
      <w:adjustRightInd w:val="0"/>
      <w:spacing w:after="0" w:line="240" w:lineRule="auto"/>
      <w:textAlignment w:val="baseline"/>
    </w:pPr>
    <w:rPr>
      <w:rFonts w:eastAsia="Times New Roman" w:cs="Times New Roman"/>
      <w:sz w:val="20"/>
      <w:szCs w:val="20"/>
      <w:lang w:eastAsia="tr-TR"/>
    </w:rPr>
  </w:style>
  <w:style w:type="paragraph" w:customStyle="1" w:styleId="ListeParagraf3">
    <w:name w:val="Liste Paragraf3"/>
    <w:basedOn w:val="Normal"/>
    <w:rsid w:val="005C76BB"/>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ListeParagraf4">
    <w:name w:val="Liste Paragraf4"/>
    <w:basedOn w:val="Normal"/>
    <w:rsid w:val="005C76BB"/>
    <w:pPr>
      <w:overflowPunct/>
      <w:autoSpaceDE/>
      <w:autoSpaceDN/>
      <w:adjustRightInd/>
      <w:spacing w:after="200" w:line="276" w:lineRule="auto"/>
      <w:ind w:left="720"/>
      <w:contextualSpacing/>
      <w:textAlignment w:val="auto"/>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391C8-E0EC-4F3D-AD03-F2AB80A8A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6243</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Hp</cp:lastModifiedBy>
  <cp:revision>2</cp:revision>
  <dcterms:created xsi:type="dcterms:W3CDTF">2026-04-20T08:00:00Z</dcterms:created>
  <dcterms:modified xsi:type="dcterms:W3CDTF">2026-04-20T08:00:00Z</dcterms:modified>
</cp:coreProperties>
</file>